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EA9" w:rsidRDefault="00754EA9" w:rsidP="00754EA9">
      <w:pPr>
        <w:tabs>
          <w:tab w:val="right" w:pos="10080"/>
        </w:tabs>
        <w:ind w:left="5760" w:right="1036"/>
      </w:pPr>
      <w:r>
        <w:t>For Immediate Release:</w:t>
      </w:r>
      <w:r>
        <w:tab/>
      </w:r>
      <w:r w:rsidR="000058A4">
        <w:t>June 4</w:t>
      </w:r>
      <w:r>
        <w:t>, 2015</w:t>
      </w:r>
    </w:p>
    <w:p w:rsidR="00754EA9" w:rsidRDefault="00754EA9" w:rsidP="00754EA9">
      <w:pPr>
        <w:tabs>
          <w:tab w:val="right" w:pos="10080"/>
        </w:tabs>
        <w:ind w:left="5760" w:right="1036"/>
      </w:pPr>
      <w:r>
        <w:t>Contact:</w:t>
      </w:r>
      <w:r>
        <w:tab/>
        <w:t>Jennifer Mieth, (978) 567-3189</w:t>
      </w:r>
    </w:p>
    <w:p w:rsidR="00754EA9" w:rsidRDefault="00754EA9" w:rsidP="00754EA9">
      <w:pPr>
        <w:tabs>
          <w:tab w:val="right" w:pos="10080"/>
        </w:tabs>
        <w:ind w:left="5760" w:right="1036"/>
      </w:pPr>
    </w:p>
    <w:p w:rsidR="00754EA9" w:rsidRDefault="00754EA9" w:rsidP="00754EA9">
      <w:pPr>
        <w:ind w:left="1170" w:right="1126"/>
        <w:jc w:val="center"/>
        <w:rPr>
          <w:b/>
          <w:sz w:val="22"/>
        </w:rPr>
      </w:pPr>
      <w:r>
        <w:rPr>
          <w:b/>
        </w:rPr>
        <w:t>Local Call/Volunteer Firefighters Graduate State Training Program</w:t>
      </w:r>
    </w:p>
    <w:p w:rsidR="00697324" w:rsidRDefault="00697324" w:rsidP="00F643C7">
      <w:pPr>
        <w:autoSpaceDE w:val="0"/>
        <w:autoSpaceDN w:val="0"/>
        <w:adjustRightInd w:val="0"/>
        <w:spacing w:line="240" w:lineRule="atLeast"/>
        <w:ind w:left="1170" w:right="1036"/>
      </w:pPr>
    </w:p>
    <w:p w:rsidR="00F643C7" w:rsidRPr="00353779" w:rsidRDefault="00A749EA" w:rsidP="00F643C7">
      <w:pPr>
        <w:autoSpaceDE w:val="0"/>
        <w:autoSpaceDN w:val="0"/>
        <w:adjustRightInd w:val="0"/>
        <w:spacing w:line="240" w:lineRule="atLeast"/>
        <w:ind w:left="1170" w:right="1036"/>
      </w:pPr>
      <w:r>
        <w:t xml:space="preserve">Deputy </w:t>
      </w:r>
      <w:r w:rsidR="00F643C7" w:rsidRPr="003D0F63">
        <w:t>State Fire Marshal</w:t>
      </w:r>
      <w:r w:rsidR="00F643C7">
        <w:t xml:space="preserve"> </w:t>
      </w:r>
      <w:r>
        <w:t>Peter J. Ostroskey</w:t>
      </w:r>
      <w:r w:rsidR="00F643C7" w:rsidRPr="003D0F63">
        <w:t xml:space="preserve"> and </w:t>
      </w:r>
      <w:r w:rsidR="00F643C7" w:rsidRPr="00162BDF">
        <w:t xml:space="preserve">Massachusetts Firefighting Academy Director </w:t>
      </w:r>
      <w:r w:rsidR="00F643C7">
        <w:t>George D. Kramlinger</w:t>
      </w:r>
      <w:r w:rsidR="00F643C7" w:rsidRPr="003D0F63">
        <w:t xml:space="preserve"> presented certificates of completion to members of the Call/Volunteer Firefighter Recruit </w:t>
      </w:r>
      <w:r w:rsidR="00F643C7" w:rsidRPr="00C77350">
        <w:t>Training</w:t>
      </w:r>
      <w:r w:rsidR="00591480" w:rsidRPr="00C77350">
        <w:t xml:space="preserve"> program</w:t>
      </w:r>
      <w:r w:rsidR="00F643C7" w:rsidRPr="003D0F63">
        <w:t xml:space="preserve"> Class #</w:t>
      </w:r>
      <w:r w:rsidR="00F643C7">
        <w:t>52</w:t>
      </w:r>
      <w:r w:rsidR="00F643C7" w:rsidRPr="003D0F63">
        <w:t xml:space="preserve"> in a graduation ceremony at </w:t>
      </w:r>
      <w:r w:rsidR="00F643C7">
        <w:t>the Pentucket Regional High School, West Newbury</w:t>
      </w:r>
      <w:r w:rsidR="00F643C7" w:rsidRPr="003D0F63">
        <w:t xml:space="preserve"> on </w:t>
      </w:r>
      <w:r w:rsidR="00F643C7">
        <w:t>June 4, 2015</w:t>
      </w:r>
      <w:r w:rsidR="00F643C7" w:rsidRPr="003D0F63">
        <w:t>.</w:t>
      </w:r>
    </w:p>
    <w:p w:rsidR="00F643C7" w:rsidRDefault="00F643C7" w:rsidP="00F643C7">
      <w:pPr>
        <w:ind w:left="1170" w:right="1126"/>
        <w:rPr>
          <w:sz w:val="23"/>
        </w:rPr>
      </w:pPr>
    </w:p>
    <w:p w:rsidR="00F643C7" w:rsidRPr="00F12435" w:rsidRDefault="00F643C7" w:rsidP="00F643C7">
      <w:pPr>
        <w:ind w:left="1170" w:right="1036"/>
        <w:rPr>
          <w:color w:val="000000"/>
        </w:rPr>
      </w:pPr>
      <w:r w:rsidRPr="00F12435">
        <w:t xml:space="preserve">The </w:t>
      </w:r>
      <w:r w:rsidRPr="00F12435">
        <w:rPr>
          <w:i/>
          <w:iCs/>
        </w:rPr>
        <w:t>Call/Volunteer Firefighter Recruit Training</w:t>
      </w:r>
      <w:r w:rsidRPr="00F12435">
        <w:t xml:space="preserve"> program is unique in that it delivers a standard recruit training curriculum, meeting national standards, on nights and weekends to accommodate the schedule of firefighters in suburban and rural areas. Bringing the training closer to the firefighters often means more firefighters can </w:t>
      </w:r>
      <w:r w:rsidRPr="00C77350">
        <w:t xml:space="preserve">participate. </w:t>
      </w:r>
      <w:r w:rsidR="00FF50DC" w:rsidRPr="00C77350">
        <w:t>In 2014,</w:t>
      </w:r>
      <w:r w:rsidRPr="00C77350">
        <w:t xml:space="preserve"> an online</w:t>
      </w:r>
      <w:r w:rsidRPr="00F12435">
        <w:t xml:space="preserve"> eBlended format was implemented that has students doing more work outside of class and taking quizzes online. This allows students more time to practice training skills with </w:t>
      </w:r>
      <w:r w:rsidR="00591480">
        <w:t>i</w:t>
      </w:r>
      <w:r w:rsidRPr="00F12435">
        <w:t xml:space="preserve">nstructors and to better control their own </w:t>
      </w:r>
      <w:r w:rsidR="00E55AB1">
        <w:t>workloads and time commitments.</w:t>
      </w:r>
    </w:p>
    <w:p w:rsidR="00F643C7" w:rsidRDefault="00F643C7" w:rsidP="00F643C7">
      <w:pPr>
        <w:ind w:left="1170" w:right="1126"/>
      </w:pPr>
    </w:p>
    <w:p w:rsidR="00F643C7" w:rsidRPr="000B3C5C" w:rsidRDefault="00F643C7" w:rsidP="00F643C7">
      <w:pPr>
        <w:autoSpaceDE w:val="0"/>
        <w:autoSpaceDN w:val="0"/>
        <w:adjustRightInd w:val="0"/>
        <w:spacing w:line="240" w:lineRule="atLeast"/>
        <w:ind w:left="1170" w:right="1036"/>
        <w:rPr>
          <w:b/>
        </w:rPr>
      </w:pPr>
      <w:r>
        <w:rPr>
          <w:b/>
        </w:rPr>
        <w:t xml:space="preserve">40 </w:t>
      </w:r>
      <w:r w:rsidRPr="000B3C5C">
        <w:rPr>
          <w:b/>
        </w:rPr>
        <w:t xml:space="preserve">Graduates from </w:t>
      </w:r>
      <w:r>
        <w:rPr>
          <w:b/>
        </w:rPr>
        <w:t>21</w:t>
      </w:r>
      <w:r w:rsidRPr="000B3C5C">
        <w:rPr>
          <w:b/>
        </w:rPr>
        <w:t xml:space="preserve"> Fire Departments </w:t>
      </w:r>
    </w:p>
    <w:p w:rsidR="00F643C7" w:rsidRDefault="00F643C7" w:rsidP="00F643C7">
      <w:pPr>
        <w:ind w:left="1170" w:right="1126"/>
      </w:pPr>
      <w:r w:rsidRPr="000B3C5C">
        <w:t xml:space="preserve">The </w:t>
      </w:r>
      <w:r>
        <w:t>40</w:t>
      </w:r>
      <w:r w:rsidRPr="000B3C5C">
        <w:t xml:space="preserve"> graduates, </w:t>
      </w:r>
      <w:r>
        <w:t>38</w:t>
      </w:r>
      <w:r w:rsidRPr="000B3C5C">
        <w:t xml:space="preserve"> men and </w:t>
      </w:r>
      <w:r>
        <w:t>two</w:t>
      </w:r>
      <w:r w:rsidRPr="000B3C5C">
        <w:t xml:space="preserve"> women, represent the </w:t>
      </w:r>
      <w:r>
        <w:t>21</w:t>
      </w:r>
      <w:r w:rsidRPr="000B3C5C">
        <w:t xml:space="preserve"> fire departments of:</w:t>
      </w:r>
      <w:r>
        <w:t xml:space="preserve"> </w:t>
      </w:r>
      <w:r w:rsidRPr="009637B0">
        <w:t>Berlin</w:t>
      </w:r>
      <w:r>
        <w:t xml:space="preserve">, </w:t>
      </w:r>
      <w:r w:rsidRPr="009637B0">
        <w:t>Boxford</w:t>
      </w:r>
      <w:r>
        <w:t xml:space="preserve">, </w:t>
      </w:r>
      <w:r w:rsidRPr="009637B0">
        <w:t>Essex</w:t>
      </w:r>
      <w:r>
        <w:t xml:space="preserve">, </w:t>
      </w:r>
      <w:r w:rsidRPr="009637B0">
        <w:t>Georgetown</w:t>
      </w:r>
      <w:r>
        <w:t xml:space="preserve">, </w:t>
      </w:r>
      <w:r w:rsidRPr="009637B0">
        <w:t>Groveland</w:t>
      </w:r>
      <w:r>
        <w:t xml:space="preserve">, </w:t>
      </w:r>
      <w:r w:rsidRPr="009637B0">
        <w:t>Hamilton</w:t>
      </w:r>
      <w:r>
        <w:t xml:space="preserve">, </w:t>
      </w:r>
      <w:r w:rsidRPr="009637B0">
        <w:t>Ipswich</w:t>
      </w:r>
      <w:r>
        <w:t xml:space="preserve">, </w:t>
      </w:r>
      <w:r w:rsidRPr="009637B0">
        <w:t>Lancaster</w:t>
      </w:r>
      <w:r>
        <w:t xml:space="preserve">, </w:t>
      </w:r>
      <w:r w:rsidRPr="009637B0">
        <w:t>Lincoln</w:t>
      </w:r>
      <w:r>
        <w:t xml:space="preserve">, </w:t>
      </w:r>
      <w:r w:rsidRPr="009637B0">
        <w:t>Lynnfield</w:t>
      </w:r>
      <w:r>
        <w:t xml:space="preserve">, </w:t>
      </w:r>
      <w:r w:rsidRPr="009637B0">
        <w:t>Manchester</w:t>
      </w:r>
      <w:r>
        <w:t xml:space="preserve">, </w:t>
      </w:r>
      <w:r w:rsidRPr="009637B0">
        <w:t>Merrimac</w:t>
      </w:r>
      <w:r>
        <w:t xml:space="preserve">, </w:t>
      </w:r>
      <w:r w:rsidRPr="009637B0">
        <w:t>Middleton</w:t>
      </w:r>
      <w:r>
        <w:t xml:space="preserve">, </w:t>
      </w:r>
      <w:r w:rsidRPr="009637B0">
        <w:t>Newbury</w:t>
      </w:r>
      <w:r>
        <w:t xml:space="preserve">, </w:t>
      </w:r>
      <w:r w:rsidRPr="009637B0">
        <w:t>North Reading</w:t>
      </w:r>
      <w:r>
        <w:t xml:space="preserve">, </w:t>
      </w:r>
      <w:r w:rsidRPr="009637B0">
        <w:t>Rockport</w:t>
      </w:r>
      <w:r>
        <w:t xml:space="preserve">, </w:t>
      </w:r>
      <w:r w:rsidRPr="009637B0">
        <w:t>Rowley</w:t>
      </w:r>
      <w:r>
        <w:t xml:space="preserve">, </w:t>
      </w:r>
      <w:r w:rsidRPr="009637B0">
        <w:t>Sherborn</w:t>
      </w:r>
      <w:r>
        <w:t>, Templeton,</w:t>
      </w:r>
      <w:r w:rsidRPr="009637B0">
        <w:t xml:space="preserve"> Tyngsborough</w:t>
      </w:r>
      <w:r>
        <w:t xml:space="preserve"> and </w:t>
      </w:r>
      <w:r w:rsidRPr="009637B0">
        <w:t>West Newbury</w:t>
      </w:r>
      <w:r>
        <w:t>.</w:t>
      </w:r>
    </w:p>
    <w:p w:rsidR="00F643C7" w:rsidRDefault="00F643C7" w:rsidP="00F643C7">
      <w:pPr>
        <w:ind w:left="1170" w:right="1126"/>
      </w:pPr>
    </w:p>
    <w:p w:rsidR="00F643C7" w:rsidRDefault="00F643C7" w:rsidP="00F643C7">
      <w:pPr>
        <w:pStyle w:val="PlainText"/>
        <w:ind w:left="1170" w:right="1126"/>
        <w:rPr>
          <w:rFonts w:ascii="Times New Roman" w:hAnsi="Times New Roman"/>
          <w:b/>
          <w:sz w:val="24"/>
        </w:rPr>
      </w:pPr>
      <w:r>
        <w:rPr>
          <w:rFonts w:ascii="Times New Roman" w:hAnsi="Times New Roman"/>
          <w:b/>
          <w:sz w:val="24"/>
        </w:rPr>
        <w:t>Today’s Fire Department Does Much More than Fight Fires</w:t>
      </w:r>
    </w:p>
    <w:p w:rsidR="00F643C7" w:rsidRDefault="00F643C7" w:rsidP="00F643C7">
      <w:pPr>
        <w:pStyle w:val="PlainText"/>
        <w:ind w:left="1170" w:right="1126"/>
        <w:rPr>
          <w:rFonts w:ascii="Times New Roman" w:hAnsi="Times New Roman"/>
          <w:sz w:val="24"/>
        </w:rPr>
      </w:pPr>
      <w:r>
        <w:rPr>
          <w:rFonts w:ascii="Times New Roman" w:hAnsi="Times New Roman"/>
          <w:sz w:val="24"/>
        </w:rPr>
        <w:t>Today’s firefighters do far more than fight fires. They are the first ones called to respond to chemical and environmental emergencies, ranging from the suspected presence of carbon monoxide to a gas leak. They may be called to rescue a child who has fallen through the ice or who has locked himself in a bathroom. They rescue people from stalled elevators and those who are trapped in vehicle accidents. They test and maintain their equipment, ranging from self-contained breathing apparatus to hydrants, hoses, power tools, and vehicles.</w:t>
      </w:r>
    </w:p>
    <w:p w:rsidR="00F643C7" w:rsidRDefault="00F643C7" w:rsidP="00F643C7">
      <w:pPr>
        <w:pStyle w:val="PlainText"/>
        <w:ind w:left="1170" w:right="1126"/>
        <w:rPr>
          <w:rFonts w:ascii="Times New Roman" w:hAnsi="Times New Roman"/>
          <w:sz w:val="24"/>
        </w:rPr>
      </w:pPr>
    </w:p>
    <w:p w:rsidR="00F643C7" w:rsidRDefault="00F643C7" w:rsidP="00F643C7">
      <w:pPr>
        <w:pStyle w:val="PlainText"/>
        <w:ind w:left="1170" w:right="1126"/>
      </w:pPr>
      <w:r>
        <w:rPr>
          <w:rFonts w:ascii="Times New Roman" w:hAnsi="Times New Roman"/>
          <w:sz w:val="24"/>
        </w:rPr>
        <w:t xml:space="preserve">In this Massachusetts Firefighting Academy program, they learn all these skills and more from certified fire instructors who are also experienced firefighters. Students learn all the </w:t>
      </w:r>
      <w:r>
        <w:rPr>
          <w:rFonts w:ascii="Times New Roman" w:hAnsi="Times New Roman"/>
          <w:sz w:val="24"/>
        </w:rPr>
        <w:lastRenderedPageBreak/>
        <w:t xml:space="preserve">basic skills they need to respond to fires and to contain and control them. </w:t>
      </w:r>
      <w:r w:rsidRPr="00BC0E4A">
        <w:rPr>
          <w:rFonts w:ascii="Times New Roman" w:hAnsi="Times New Roman"/>
          <w:sz w:val="24"/>
        </w:rPr>
        <w:t xml:space="preserve">They are also given training </w:t>
      </w:r>
      <w:r w:rsidRPr="00C77350">
        <w:rPr>
          <w:rFonts w:ascii="Times New Roman" w:hAnsi="Times New Roman"/>
          <w:sz w:val="24"/>
        </w:rPr>
        <w:t xml:space="preserve">in public fire education, hazardous material incident mitigation, flammable liquids, stress management, </w:t>
      </w:r>
      <w:r w:rsidR="00591480" w:rsidRPr="00C77350">
        <w:rPr>
          <w:rFonts w:ascii="Times New Roman" w:hAnsi="Times New Roman"/>
          <w:sz w:val="24"/>
        </w:rPr>
        <w:t>firefighter self-rescue, and vehicle extrication</w:t>
      </w:r>
      <w:r w:rsidRPr="00C77350">
        <w:rPr>
          <w:rFonts w:ascii="Times New Roman" w:hAnsi="Times New Roman"/>
          <w:sz w:val="24"/>
        </w:rPr>
        <w:t>. The</w:t>
      </w:r>
      <w:r>
        <w:rPr>
          <w:rFonts w:ascii="Times New Roman" w:hAnsi="Times New Roman"/>
          <w:sz w:val="24"/>
        </w:rPr>
        <w:t xml:space="preserve"> intensive program includes classroom instruction, physical fitness training, firefighter skills training and live firefighting practice. </w:t>
      </w:r>
    </w:p>
    <w:p w:rsidR="00F643C7" w:rsidRDefault="00F643C7" w:rsidP="00F643C7">
      <w:pPr>
        <w:ind w:left="1170"/>
        <w:rPr>
          <w:b/>
          <w:bCs/>
        </w:rPr>
      </w:pPr>
    </w:p>
    <w:p w:rsidR="00F643C7" w:rsidRDefault="00F643C7" w:rsidP="00F643C7">
      <w:pPr>
        <w:ind w:left="1170"/>
        <w:rPr>
          <w:b/>
          <w:bCs/>
        </w:rPr>
      </w:pPr>
      <w:r>
        <w:rPr>
          <w:b/>
          <w:bCs/>
        </w:rPr>
        <w:t>Basic Firefighter Skills</w:t>
      </w:r>
    </w:p>
    <w:p w:rsidR="00F643C7" w:rsidRDefault="00F643C7" w:rsidP="00F643C7">
      <w:pPr>
        <w:ind w:left="1170" w:right="1036"/>
        <w:rPr>
          <w:color w:val="000000"/>
        </w:rPr>
      </w:pPr>
      <w:r>
        <w:rPr>
          <w:color w:val="000000"/>
        </w:rPr>
        <w:t xml:space="preserve">Students receive classroom training in all basic firefighter skills. They practice first under non-fire conditions and then during controlled fire conditions. To graduate, students must demonstrate proficiency in life safety, search and rescue, ladder operations, water supply, pump operation, and fire attack. Fire attack operations range from mailbox fires to multiple-floor or multiple room structural fires. </w:t>
      </w:r>
    </w:p>
    <w:p w:rsidR="00F643C7" w:rsidRDefault="00F643C7" w:rsidP="00F643C7">
      <w:pPr>
        <w:ind w:left="1170" w:right="1036"/>
        <w:rPr>
          <w:color w:val="000000"/>
        </w:rPr>
      </w:pPr>
    </w:p>
    <w:p w:rsidR="00754EA9" w:rsidRDefault="00F643C7" w:rsidP="00E55AB1">
      <w:pPr>
        <w:ind w:left="1170" w:right="1036"/>
        <w:rPr>
          <w:color w:val="000000"/>
        </w:rPr>
      </w:pPr>
      <w:r>
        <w:t xml:space="preserve">Graduates have </w:t>
      </w:r>
      <w:r w:rsidRPr="00C77350">
        <w:t xml:space="preserve">completed </w:t>
      </w:r>
      <w:r w:rsidR="00591480" w:rsidRPr="00C77350">
        <w:t>240</w:t>
      </w:r>
      <w:r>
        <w:t xml:space="preserve"> hours of training on nights and weekends. </w:t>
      </w:r>
      <w:r>
        <w:rPr>
          <w:color w:val="000000"/>
        </w:rPr>
        <w:t xml:space="preserve">Upon successful completion of this program, all students have met the standards of National Fire Protection Association 1001. In addition they </w:t>
      </w:r>
      <w:r w:rsidRPr="00F12435">
        <w:rPr>
          <w:color w:val="000000"/>
        </w:rPr>
        <w:t>have the ability to become</w:t>
      </w:r>
      <w:r>
        <w:rPr>
          <w:color w:val="000000"/>
        </w:rPr>
        <w:t xml:space="preserve"> </w:t>
      </w:r>
      <w:r w:rsidRPr="00DB5FFA">
        <w:rPr>
          <w:color w:val="000000"/>
        </w:rPr>
        <w:t>certified to the level</w:t>
      </w:r>
      <w:r>
        <w:rPr>
          <w:color w:val="000000"/>
        </w:rPr>
        <w:t xml:space="preserve"> of Firefighter I and II and Hazardous Materials First Responder Operational Level by the Massachusetts Fire Training Council,</w:t>
      </w:r>
      <w:r w:rsidRPr="00641A5C">
        <w:rPr>
          <w:color w:val="000000"/>
        </w:rPr>
        <w:t xml:space="preserve"> wh</w:t>
      </w:r>
      <w:r>
        <w:rPr>
          <w:color w:val="000000"/>
        </w:rPr>
        <w:t>i</w:t>
      </w:r>
      <w:r w:rsidRPr="00641A5C">
        <w:rPr>
          <w:color w:val="000000"/>
        </w:rPr>
        <w:t>ch is accredited by the National Board on Fire Service Professional Qualifications.</w:t>
      </w:r>
    </w:p>
    <w:p w:rsidR="00E55AB1" w:rsidRDefault="00E55AB1" w:rsidP="00E55AB1">
      <w:pPr>
        <w:ind w:left="1170" w:right="1036"/>
      </w:pPr>
    </w:p>
    <w:p w:rsidR="00E55AB1" w:rsidRPr="00E55AB1" w:rsidRDefault="00E55AB1" w:rsidP="00E55AB1">
      <w:pPr>
        <w:ind w:left="1170" w:right="1036"/>
        <w:jc w:val="center"/>
        <w:rPr>
          <w:color w:val="000000"/>
        </w:rPr>
      </w:pPr>
      <w:r>
        <w:t>-30-</w:t>
      </w:r>
    </w:p>
    <w:sectPr w:rsidR="00E55AB1" w:rsidRPr="00E55AB1" w:rsidSect="002C7FE9">
      <w:headerReference w:type="default" r:id="rId7"/>
      <w:headerReference w:type="first" r:id="rId8"/>
      <w:footerReference w:type="first" r:id="rId9"/>
      <w:type w:val="continuous"/>
      <w:pgSz w:w="12240" w:h="15840"/>
      <w:pgMar w:top="720" w:right="562" w:bottom="1620" w:left="562" w:header="720" w:footer="7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ED9" w:rsidRDefault="00922ED9">
      <w:r>
        <w:separator/>
      </w:r>
    </w:p>
  </w:endnote>
  <w:endnote w:type="continuationSeparator" w:id="0">
    <w:p w:rsidR="00922ED9" w:rsidRDefault="00922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helley Allegro Script">
    <w:panose1 w:val="00000000000000000000"/>
    <w:charset w:val="00"/>
    <w:family w:val="auto"/>
    <w:notTrueType/>
    <w:pitch w:val="default"/>
    <w:sig w:usb0="00000003" w:usb1="00000000" w:usb2="00000000" w:usb3="00000000" w:csb0="00000001" w:csb1="00000000"/>
  </w:font>
  <w:font w:name="ShelleyAllegro BT">
    <w:altName w:val="Mistral"/>
    <w:charset w:val="00"/>
    <w:family w:val="script"/>
    <w:pitch w:val="variable"/>
    <w:sig w:usb0="00000001"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FE9" w:rsidRDefault="00885129">
    <w:pPr>
      <w:pStyle w:val="Footer"/>
      <w:jc w:val="center"/>
      <w:rPr>
        <w:rFonts w:ascii="ShelleyAllegro BT" w:hAnsi="ShelleyAllegro BT"/>
        <w:sz w:val="28"/>
      </w:rPr>
    </w:pPr>
    <w:r>
      <w:rPr>
        <w:rFonts w:ascii="ShelleyAllegro BT" w:hAnsi="ShelleyAllegro BT"/>
        <w:sz w:val="28"/>
      </w:rPr>
      <w:t xml:space="preserve">Administrative Services </w:t>
    </w:r>
    <w:r>
      <w:rPr>
        <w:rFonts w:ascii="ShelleyAllegro BT" w:hAnsi="ShelleyAllegro BT"/>
        <w:sz w:val="18"/>
      </w:rPr>
      <w:sym w:font="Symbol" w:char="F0B7"/>
    </w:r>
    <w:r>
      <w:rPr>
        <w:rFonts w:ascii="ShelleyAllegro BT" w:hAnsi="ShelleyAllegro BT"/>
        <w:sz w:val="28"/>
      </w:rPr>
      <w:t xml:space="preserve"> Division of Fire Safety </w:t>
    </w:r>
    <w:r>
      <w:rPr>
        <w:rFonts w:ascii="ShelleyAllegro BT" w:hAnsi="ShelleyAllegro BT"/>
        <w:sz w:val="28"/>
      </w:rPr>
      <w:br/>
      <w:t xml:space="preserve">Hazardous Materials Response </w:t>
    </w:r>
    <w:r>
      <w:rPr>
        <w:rFonts w:ascii="ShelleyAllegro BT" w:hAnsi="ShelleyAllegro BT"/>
        <w:sz w:val="18"/>
      </w:rPr>
      <w:sym w:font="Symbol" w:char="F0B7"/>
    </w:r>
    <w:r>
      <w:rPr>
        <w:rFonts w:ascii="ShelleyAllegro BT" w:hAnsi="ShelleyAllegro BT"/>
        <w:sz w:val="28"/>
      </w:rPr>
      <w:t xml:space="preserve"> Massachusetts Firefighting Academy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ED9" w:rsidRDefault="00922ED9">
      <w:r>
        <w:separator/>
      </w:r>
    </w:p>
  </w:footnote>
  <w:footnote w:type="continuationSeparator" w:id="0">
    <w:p w:rsidR="00922ED9" w:rsidRDefault="00922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B2" w:rsidRDefault="00F11BB2" w:rsidP="00F11BB2">
    <w:pPr>
      <w:pStyle w:val="Header"/>
      <w:pBdr>
        <w:bottom w:val="single" w:sz="4" w:space="1" w:color="auto"/>
      </w:pBdr>
      <w:tabs>
        <w:tab w:val="clear" w:pos="8640"/>
        <w:tab w:val="right" w:pos="9990"/>
      </w:tabs>
      <w:ind w:left="1170" w:right="1126"/>
      <w:rPr>
        <w:b/>
        <w:bCs/>
        <w:sz w:val="20"/>
      </w:rPr>
    </w:pPr>
    <w:r>
      <w:rPr>
        <w:b/>
        <w:bCs/>
        <w:sz w:val="20"/>
      </w:rPr>
      <w:t>Firefighters Graduate Call/Volunteer Training Program</w:t>
    </w:r>
    <w:r>
      <w:rPr>
        <w:b/>
        <w:bCs/>
        <w:sz w:val="20"/>
      </w:rPr>
      <w:tab/>
      <w:t>Page 2</w:t>
    </w:r>
  </w:p>
  <w:p w:rsidR="002C7FE9" w:rsidRDefault="002C7FE9" w:rsidP="00F11BB2">
    <w:pPr>
      <w:pStyle w:val="Header"/>
      <w:tabs>
        <w:tab w:val="clear" w:pos="8640"/>
        <w:tab w:val="right" w:pos="9990"/>
      </w:tabs>
      <w:ind w:left="1170" w:right="1126"/>
    </w:pPr>
  </w:p>
  <w:p w:rsidR="002C7FE9" w:rsidRDefault="002C7FE9" w:rsidP="00F11BB2">
    <w:pPr>
      <w:pStyle w:val="Header"/>
      <w:tabs>
        <w:tab w:val="clear" w:pos="8640"/>
        <w:tab w:val="right" w:pos="9990"/>
      </w:tabs>
      <w:ind w:left="1170" w:right="1126"/>
    </w:pPr>
  </w:p>
  <w:p w:rsidR="002C7FE9" w:rsidRDefault="002C7FE9" w:rsidP="00F11BB2">
    <w:pPr>
      <w:pStyle w:val="Header"/>
      <w:tabs>
        <w:tab w:val="clear" w:pos="8640"/>
        <w:tab w:val="right" w:pos="9990"/>
      </w:tabs>
      <w:ind w:left="1170" w:right="112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FE9" w:rsidRDefault="00AC59ED">
    <w:pPr>
      <w:pStyle w:val="24"/>
      <w:framePr w:w="2160" w:h="3605" w:hRule="exact" w:hSpace="187" w:vSpace="187" w:wrap="auto" w:hAnchor="text" w:yAlign="top"/>
      <w:tabs>
        <w:tab w:val="center" w:pos="1170"/>
      </w:tabs>
      <w:ind w:right="-180"/>
      <w:jc w:val="center"/>
      <w:rPr>
        <w:rFonts w:ascii="Helvetica" w:hAnsi="Helvetica"/>
        <w:smallCaps/>
        <w:sz w:val="16"/>
      </w:rPr>
    </w:pPr>
    <w:bookmarkStart w:id="0" w:name="_MON_979714216"/>
    <w:bookmarkEnd w:id="0"/>
    <w:r w:rsidRPr="00AC59ED">
      <w:rPr>
        <w:rFonts w:ascii="New York" w:hAnsi="New York"/>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8"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bookmarkStart w:id="1" w:name="_MON_979714113"/>
    <w:bookmarkEnd w:id="1"/>
    <w:r w:rsidR="00885129" w:rsidRPr="002C7FE9">
      <w:rPr>
        <w:rFonts w:ascii="New York" w:hAnsi="New York"/>
      </w:rPr>
      <w:object w:dxaOrig="1726" w:dyaOrig="2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01.25pt" o:ole="" fillcolor="window">
          <v:imagedata r:id="rId1" o:title="" cropright="2280f"/>
        </v:shape>
        <o:OLEObject Type="Embed" ProgID="Word.Picture.8" ShapeID="_x0000_i1025" DrawAspect="Content" ObjectID="_1495000134" r:id="rId2"/>
      </w:object>
    </w:r>
  </w:p>
  <w:p w:rsidR="002C7FE9" w:rsidRDefault="0010606A">
    <w:pPr>
      <w:pStyle w:val="24"/>
      <w:framePr w:w="2160" w:h="3605" w:hRule="exact" w:hSpace="187" w:vSpace="187" w:wrap="auto" w:hAnchor="text" w:yAlign="top"/>
      <w:tabs>
        <w:tab w:val="center" w:pos="1080"/>
      </w:tabs>
      <w:ind w:right="-180"/>
      <w:jc w:val="center"/>
      <w:rPr>
        <w:smallCaps/>
        <w:sz w:val="18"/>
      </w:rPr>
    </w:pPr>
    <w:r>
      <w:rPr>
        <w:smallCaps/>
        <w:sz w:val="18"/>
      </w:rPr>
      <w:t>Charles D.</w:t>
    </w:r>
    <w:r w:rsidR="00885129">
      <w:rPr>
        <w:smallCaps/>
        <w:sz w:val="18"/>
      </w:rPr>
      <w:t xml:space="preserve"> Baker</w:t>
    </w:r>
  </w:p>
  <w:p w:rsidR="002C7FE9" w:rsidRDefault="00885129">
    <w:pPr>
      <w:pStyle w:val="24"/>
      <w:framePr w:w="2160" w:h="3605" w:hRule="exact" w:hSpace="187" w:vSpace="187" w:wrap="auto" w:hAnchor="text" w:yAlign="top"/>
      <w:tabs>
        <w:tab w:val="center" w:pos="1080"/>
      </w:tabs>
      <w:spacing w:after="120"/>
      <w:ind w:right="-187"/>
      <w:jc w:val="center"/>
      <w:rPr>
        <w:smallCaps/>
        <w:sz w:val="18"/>
      </w:rPr>
    </w:pPr>
    <w:r>
      <w:rPr>
        <w:smallCaps/>
        <w:sz w:val="18"/>
      </w:rPr>
      <w:t>Governor</w:t>
    </w:r>
  </w:p>
  <w:p w:rsidR="002C7FE9" w:rsidRDefault="00885129">
    <w:pPr>
      <w:pStyle w:val="24"/>
      <w:framePr w:w="2160" w:h="3605" w:hRule="exact" w:hSpace="187" w:vSpace="187" w:wrap="auto" w:hAnchor="text" w:yAlign="top"/>
      <w:tabs>
        <w:tab w:val="center" w:pos="1080"/>
      </w:tabs>
      <w:ind w:right="-180"/>
      <w:jc w:val="center"/>
      <w:rPr>
        <w:smallCaps/>
        <w:sz w:val="18"/>
      </w:rPr>
    </w:pPr>
    <w:r>
      <w:rPr>
        <w:smallCaps/>
        <w:sz w:val="18"/>
      </w:rPr>
      <w:t xml:space="preserve">Karyn </w:t>
    </w:r>
    <w:r w:rsidR="0010606A">
      <w:rPr>
        <w:smallCaps/>
        <w:sz w:val="18"/>
      </w:rPr>
      <w:t xml:space="preserve">E. </w:t>
    </w:r>
    <w:r>
      <w:rPr>
        <w:smallCaps/>
        <w:sz w:val="18"/>
      </w:rPr>
      <w:t>Polito</w:t>
    </w:r>
  </w:p>
  <w:p w:rsidR="002C7FE9" w:rsidRDefault="00885129">
    <w:pPr>
      <w:pStyle w:val="24"/>
      <w:framePr w:w="2160" w:h="3605" w:hRule="exact" w:hSpace="187" w:vSpace="187" w:wrap="auto" w:hAnchor="text" w:yAlign="top"/>
      <w:tabs>
        <w:tab w:val="center" w:pos="1080"/>
      </w:tabs>
      <w:spacing w:after="120"/>
      <w:ind w:right="-187"/>
      <w:jc w:val="center"/>
      <w:rPr>
        <w:smallCaps/>
        <w:sz w:val="18"/>
      </w:rPr>
    </w:pPr>
    <w:r>
      <w:rPr>
        <w:smallCaps/>
        <w:sz w:val="18"/>
      </w:rPr>
      <w:t>Lt. Governor</w:t>
    </w:r>
  </w:p>
  <w:p w:rsidR="002C7FE9" w:rsidRDefault="00B644B5">
    <w:pPr>
      <w:pStyle w:val="24"/>
      <w:framePr w:w="2160" w:h="3605" w:hRule="exact" w:hSpace="187" w:vSpace="187" w:wrap="auto" w:hAnchor="text" w:yAlign="top"/>
      <w:tabs>
        <w:tab w:val="center" w:pos="1080"/>
      </w:tabs>
      <w:ind w:right="-180"/>
      <w:jc w:val="center"/>
      <w:rPr>
        <w:smallCaps/>
        <w:sz w:val="18"/>
      </w:rPr>
    </w:pPr>
    <w:r>
      <w:rPr>
        <w:smallCaps/>
        <w:sz w:val="18"/>
      </w:rPr>
      <w:t>Daniel Bennett</w:t>
    </w:r>
  </w:p>
  <w:p w:rsidR="002C7FE9" w:rsidRDefault="00885129">
    <w:pPr>
      <w:pStyle w:val="24"/>
      <w:framePr w:w="2160" w:h="3605" w:hRule="exact" w:hSpace="187" w:vSpace="187" w:wrap="auto" w:hAnchor="text" w:yAlign="top"/>
      <w:tabs>
        <w:tab w:val="center" w:pos="1080"/>
      </w:tabs>
      <w:ind w:right="-180"/>
      <w:jc w:val="center"/>
      <w:rPr>
        <w:rFonts w:ascii="Helvetica" w:hAnsi="Helvetica"/>
        <w:smallCaps/>
        <w:sz w:val="16"/>
      </w:rPr>
    </w:pPr>
    <w:r>
      <w:rPr>
        <w:smallCaps/>
        <w:sz w:val="18"/>
      </w:rPr>
      <w:t>Secretary</w:t>
    </w:r>
  </w:p>
  <w:p w:rsidR="002C7FE9" w:rsidRDefault="00885129">
    <w:pPr>
      <w:pStyle w:val="24"/>
      <w:framePr w:w="6765" w:h="3245" w:hRule="exact" w:hSpace="180" w:vSpace="180" w:wrap="auto" w:vAnchor="page" w:hAnchor="page" w:x="2593" w:y="721"/>
      <w:tabs>
        <w:tab w:val="center" w:pos="3420"/>
      </w:tabs>
      <w:spacing w:line="480" w:lineRule="exact"/>
      <w:rPr>
        <w:rFonts w:ascii="ShelleyAllegro BT" w:hAnsi="ShelleyAllegro BT"/>
        <w:sz w:val="40"/>
      </w:rPr>
    </w:pPr>
    <w:r>
      <w:rPr>
        <w:rFonts w:ascii="Shelley Allegro Script" w:hAnsi="Shelley Allegro Script"/>
        <w:sz w:val="56"/>
      </w:rPr>
      <w:tab/>
    </w:r>
    <w:r>
      <w:rPr>
        <w:rFonts w:ascii="ShelleyAllegro BT" w:hAnsi="ShelleyAllegro BT"/>
        <w:sz w:val="40"/>
      </w:rPr>
      <w:t>The Commonwealth of Massachusetts</w:t>
    </w:r>
  </w:p>
  <w:p w:rsidR="002C7FE9" w:rsidRDefault="00885129">
    <w:pPr>
      <w:pStyle w:val="24"/>
      <w:framePr w:w="6765" w:h="3245" w:hRule="exact" w:hSpace="180" w:vSpace="180" w:wrap="auto" w:vAnchor="page" w:hAnchor="page" w:x="2593" w:y="721"/>
      <w:tabs>
        <w:tab w:val="center" w:pos="3420"/>
      </w:tabs>
      <w:spacing w:line="480" w:lineRule="exact"/>
      <w:rPr>
        <w:rFonts w:ascii="ShelleyAllegro BT" w:hAnsi="ShelleyAllegro BT"/>
        <w:sz w:val="40"/>
      </w:rPr>
    </w:pPr>
    <w:r>
      <w:rPr>
        <w:rFonts w:ascii="ShelleyAllegro BT" w:hAnsi="ShelleyAllegro BT"/>
        <w:sz w:val="40"/>
      </w:rPr>
      <w:tab/>
      <w:t>Executive Office of Public Safety and Security</w:t>
    </w:r>
  </w:p>
  <w:p w:rsidR="002C7FE9" w:rsidRDefault="00885129">
    <w:pPr>
      <w:pStyle w:val="24"/>
      <w:framePr w:w="6765" w:h="3245" w:hRule="exact" w:hSpace="180" w:vSpace="180" w:wrap="auto" w:vAnchor="page" w:hAnchor="page" w:x="2593" w:y="721"/>
      <w:tabs>
        <w:tab w:val="center" w:pos="3420"/>
      </w:tabs>
      <w:spacing w:line="480" w:lineRule="exact"/>
      <w:jc w:val="center"/>
      <w:rPr>
        <w:rFonts w:ascii="ShelleyAllegro BT" w:hAnsi="ShelleyAllegro BT"/>
        <w:sz w:val="44"/>
      </w:rPr>
    </w:pPr>
    <w:r>
      <w:rPr>
        <w:rFonts w:ascii="ShelleyAllegro BT" w:hAnsi="ShelleyAllegro BT"/>
        <w:sz w:val="44"/>
      </w:rPr>
      <w:t>Department of Fire Services</w:t>
    </w:r>
  </w:p>
  <w:p w:rsidR="002C7FE9" w:rsidRDefault="00885129">
    <w:pPr>
      <w:pStyle w:val="24"/>
      <w:framePr w:w="6765" w:h="3245" w:hRule="exact" w:hSpace="180" w:vSpace="180" w:wrap="auto" w:vAnchor="page" w:hAnchor="page" w:x="2593" w:y="721"/>
      <w:tabs>
        <w:tab w:val="center" w:pos="3420"/>
      </w:tabs>
      <w:spacing w:line="480" w:lineRule="exact"/>
      <w:jc w:val="center"/>
      <w:rPr>
        <w:rFonts w:ascii="ShelleyAllegro BT" w:hAnsi="ShelleyAllegro BT"/>
        <w:sz w:val="32"/>
      </w:rPr>
    </w:pPr>
    <w:r>
      <w:rPr>
        <w:rFonts w:ascii="ShelleyAllegro BT" w:hAnsi="ShelleyAllegro BT"/>
        <w:sz w:val="32"/>
      </w:rPr>
      <w:t xml:space="preserve">P.O. Box 1025 </w:t>
    </w:r>
    <w:r>
      <w:rPr>
        <w:rFonts w:ascii="ShelleyAllegro BT" w:hAnsi="ShelleyAllegro BT"/>
        <w:sz w:val="32"/>
      </w:rPr>
      <w:sym w:font="Symbol" w:char="F07E"/>
    </w:r>
    <w:r>
      <w:rPr>
        <w:rFonts w:ascii="ShelleyAllegro BT" w:hAnsi="ShelleyAllegro BT"/>
        <w:sz w:val="32"/>
      </w:rPr>
      <w:t>State Road</w:t>
    </w:r>
  </w:p>
  <w:p w:rsidR="002C7FE9" w:rsidRDefault="00885129">
    <w:pPr>
      <w:pStyle w:val="24"/>
      <w:framePr w:w="6765" w:h="3245" w:hRule="exact" w:hSpace="180" w:vSpace="180" w:wrap="auto" w:vAnchor="page" w:hAnchor="page" w:x="2593" w:y="721"/>
      <w:tabs>
        <w:tab w:val="center" w:pos="3420"/>
      </w:tabs>
      <w:spacing w:line="480" w:lineRule="exact"/>
      <w:jc w:val="center"/>
      <w:rPr>
        <w:rFonts w:ascii="ShelleyAllegro BT" w:hAnsi="ShelleyAllegro BT"/>
        <w:sz w:val="32"/>
      </w:rPr>
    </w:pPr>
    <w:r>
      <w:rPr>
        <w:rFonts w:ascii="ShelleyAllegro BT" w:hAnsi="ShelleyAllegro BT"/>
        <w:sz w:val="32"/>
      </w:rPr>
      <w:t>Stow, Massachusetts 01775</w:t>
    </w:r>
  </w:p>
  <w:p w:rsidR="002C7FE9" w:rsidRDefault="00885129">
    <w:pPr>
      <w:pStyle w:val="24"/>
      <w:framePr w:w="6765" w:h="3245" w:hRule="exact" w:hSpace="180" w:vSpace="180" w:wrap="auto" w:vAnchor="page" w:hAnchor="page" w:x="2593" w:y="721"/>
      <w:tabs>
        <w:tab w:val="center" w:pos="3420"/>
      </w:tabs>
      <w:spacing w:line="360" w:lineRule="atLeast"/>
      <w:rPr>
        <w:rFonts w:ascii="ShelleyAllegro BT" w:hAnsi="ShelleyAllegro BT"/>
        <w:sz w:val="32"/>
      </w:rPr>
    </w:pPr>
    <w:r>
      <w:rPr>
        <w:rFonts w:ascii="ShelleyAllegro BT" w:hAnsi="ShelleyAllegro BT"/>
        <w:sz w:val="32"/>
      </w:rPr>
      <w:tab/>
      <w:t>(978) 567</w:t>
    </w:r>
    <w:r>
      <w:rPr>
        <w:rFonts w:ascii="ShelleyAllegro BT" w:hAnsi="ShelleyAllegro BT"/>
        <w:sz w:val="32"/>
      </w:rPr>
      <w:sym w:font="Symbol" w:char="F07E"/>
    </w:r>
    <w:r>
      <w:rPr>
        <w:rFonts w:ascii="ShelleyAllegro BT" w:hAnsi="ShelleyAllegro BT"/>
        <w:sz w:val="32"/>
      </w:rPr>
      <w:t>3100 Fax: (978) 567</w:t>
    </w:r>
    <w:r>
      <w:rPr>
        <w:rFonts w:ascii="ShelleyAllegro BT" w:hAnsi="ShelleyAllegro BT"/>
        <w:sz w:val="32"/>
      </w:rPr>
      <w:sym w:font="Symbol" w:char="F07E"/>
    </w:r>
    <w:r>
      <w:rPr>
        <w:rFonts w:ascii="ShelleyAllegro BT" w:hAnsi="ShelleyAllegro BT"/>
        <w:sz w:val="32"/>
      </w:rPr>
      <w:t>3121</w:t>
    </w:r>
  </w:p>
  <w:p w:rsidR="002C7FE9" w:rsidRDefault="00885129">
    <w:pPr>
      <w:pStyle w:val="24"/>
      <w:framePr w:w="6765" w:h="3245" w:hRule="exact" w:hSpace="180" w:vSpace="180" w:wrap="auto" w:vAnchor="page" w:hAnchor="page" w:x="2593" w:y="721"/>
      <w:tabs>
        <w:tab w:val="center" w:pos="3420"/>
      </w:tabs>
      <w:spacing w:line="360" w:lineRule="atLeast"/>
      <w:jc w:val="center"/>
      <w:rPr>
        <w:rFonts w:ascii="ShelleyAllegro BT" w:hAnsi="ShelleyAllegro BT"/>
        <w:sz w:val="32"/>
      </w:rPr>
    </w:pPr>
    <w:r>
      <w:rPr>
        <w:rFonts w:ascii="ShelleyAllegro BT" w:hAnsi="ShelleyAllegro BT"/>
        <w:sz w:val="32"/>
      </w:rPr>
      <w:t>www.mass.gov/dfs</w:t>
    </w:r>
  </w:p>
  <w:p w:rsidR="002C7FE9" w:rsidRDefault="003F5397">
    <w:pPr>
      <w:framePr w:hSpace="180" w:wrap="auto" w:vAnchor="page" w:hAnchor="page" w:x="9781" w:y="720"/>
    </w:pPr>
    <w:r>
      <w:rPr>
        <w:noProof/>
      </w:rPr>
      <w:drawing>
        <wp:inline distT="0" distB="0" distL="0" distR="0">
          <wp:extent cx="971550" cy="12096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971550" cy="1209675"/>
                  </a:xfrm>
                  <a:prstGeom prst="rect">
                    <a:avLst/>
                  </a:prstGeom>
                  <a:noFill/>
                  <a:ln w="9525">
                    <a:noFill/>
                    <a:miter lim="800000"/>
                    <a:headEnd/>
                    <a:tailEnd/>
                  </a:ln>
                </pic:spPr>
              </pic:pic>
            </a:graphicData>
          </a:graphic>
        </wp:inline>
      </w:drawing>
    </w:r>
  </w:p>
  <w:p w:rsidR="002C7FE9" w:rsidRDefault="002C7FE9">
    <w:pPr>
      <w:pStyle w:val="24"/>
      <w:rPr>
        <w:smallCaps/>
        <w:sz w:val="24"/>
      </w:rPr>
    </w:pPr>
  </w:p>
  <w:p w:rsidR="002C7FE9" w:rsidRDefault="002C7FE9">
    <w:pPr>
      <w:pStyle w:val="Header"/>
    </w:pPr>
  </w:p>
  <w:p w:rsidR="002C7FE9" w:rsidRDefault="002C7FE9">
    <w:pPr>
      <w:pStyle w:val="Header"/>
    </w:pPr>
  </w:p>
  <w:p w:rsidR="002C7FE9" w:rsidRDefault="002C7FE9">
    <w:pPr>
      <w:pStyle w:val="Header"/>
    </w:pPr>
  </w:p>
  <w:p w:rsidR="002C7FE9" w:rsidRDefault="002C7FE9">
    <w:pPr>
      <w:pStyle w:val="Header"/>
    </w:pPr>
  </w:p>
  <w:p w:rsidR="002C7FE9" w:rsidRDefault="002C7FE9">
    <w:pPr>
      <w:pStyle w:val="Header"/>
    </w:pPr>
  </w:p>
  <w:p w:rsidR="002C7FE9" w:rsidRDefault="002C7FE9">
    <w:pPr>
      <w:pStyle w:val="Header"/>
    </w:pPr>
  </w:p>
  <w:p w:rsidR="002C7FE9" w:rsidRDefault="002C7FE9">
    <w:pPr>
      <w:pStyle w:val="24"/>
      <w:framePr w:w="2837" w:h="867" w:hRule="exact" w:hSpace="187" w:vSpace="187" w:wrap="around" w:vAnchor="page" w:hAnchor="page" w:x="8900" w:y="2885"/>
      <w:tabs>
        <w:tab w:val="center" w:pos="1620"/>
        <w:tab w:val="center" w:pos="8820"/>
      </w:tabs>
      <w:rPr>
        <w:rFonts w:ascii="Helvetica" w:hAnsi="Helvetica"/>
        <w:smallCaps/>
        <w:sz w:val="16"/>
      </w:rPr>
    </w:pPr>
  </w:p>
  <w:p w:rsidR="002C7FE9" w:rsidRDefault="002C7FE9">
    <w:pPr>
      <w:pStyle w:val="24"/>
      <w:framePr w:w="2837" w:h="867" w:hRule="exact" w:hSpace="187" w:vSpace="187" w:wrap="around" w:vAnchor="page" w:hAnchor="page" w:x="8900" w:y="2885"/>
      <w:tabs>
        <w:tab w:val="center" w:pos="1620"/>
        <w:tab w:val="center" w:pos="8820"/>
      </w:tabs>
      <w:rPr>
        <w:rFonts w:ascii="Helvetica" w:hAnsi="Helvetica"/>
        <w:smallCaps/>
        <w:sz w:val="16"/>
      </w:rPr>
    </w:pPr>
  </w:p>
  <w:p w:rsidR="002C7FE9" w:rsidRDefault="00885129">
    <w:pPr>
      <w:pStyle w:val="24"/>
      <w:framePr w:w="2837" w:h="867" w:hRule="exact" w:hSpace="187" w:vSpace="187" w:wrap="around" w:vAnchor="page" w:hAnchor="page" w:x="8900" w:y="2885"/>
      <w:tabs>
        <w:tab w:val="center" w:pos="1620"/>
        <w:tab w:val="center" w:pos="8820"/>
      </w:tabs>
      <w:rPr>
        <w:smallCaps/>
        <w:sz w:val="18"/>
      </w:rPr>
    </w:pPr>
    <w:r>
      <w:rPr>
        <w:rFonts w:ascii="Helvetica" w:hAnsi="Helvetica"/>
        <w:smallCaps/>
        <w:sz w:val="16"/>
      </w:rPr>
      <w:tab/>
    </w:r>
    <w:r>
      <w:rPr>
        <w:smallCaps/>
        <w:sz w:val="18"/>
      </w:rPr>
      <w:t>Stephen D. Coan</w:t>
    </w:r>
  </w:p>
  <w:p w:rsidR="002C7FE9" w:rsidRDefault="00885129">
    <w:pPr>
      <w:pStyle w:val="24"/>
      <w:framePr w:w="2837" w:h="867" w:hRule="exact" w:hSpace="187" w:vSpace="187" w:wrap="around" w:vAnchor="page" w:hAnchor="page" w:x="8900" w:y="2885"/>
      <w:tabs>
        <w:tab w:val="center" w:pos="1620"/>
        <w:tab w:val="center" w:pos="8820"/>
      </w:tabs>
      <w:spacing w:after="120"/>
      <w:rPr>
        <w:smallCaps/>
        <w:sz w:val="18"/>
      </w:rPr>
    </w:pPr>
    <w:r>
      <w:rPr>
        <w:smallCaps/>
        <w:sz w:val="18"/>
      </w:rPr>
      <w:tab/>
      <w:t>State Fire Marshal</w:t>
    </w:r>
  </w:p>
  <w:p w:rsidR="002C7FE9" w:rsidRDefault="002C7FE9">
    <w:pPr>
      <w:pStyle w:val="24"/>
      <w:framePr w:w="2837" w:h="867" w:hRule="exact" w:hSpace="187" w:vSpace="187" w:wrap="around" w:vAnchor="page" w:hAnchor="page" w:x="8900" w:y="2885"/>
      <w:tabs>
        <w:tab w:val="center" w:pos="1620"/>
        <w:tab w:val="center" w:pos="8820"/>
      </w:tabs>
      <w:rPr>
        <w:rFonts w:ascii="Helvetica" w:hAnsi="Helvetica"/>
        <w:smallCaps/>
        <w:sz w:val="16"/>
      </w:rPr>
    </w:pPr>
  </w:p>
  <w:p w:rsidR="002C7FE9" w:rsidRDefault="002C7FE9">
    <w:pPr>
      <w:pStyle w:val="Header"/>
    </w:pPr>
  </w:p>
  <w:p w:rsidR="002C7FE9" w:rsidRDefault="002C7FE9">
    <w:pPr>
      <w:pStyle w:val="Header"/>
    </w:pPr>
  </w:p>
  <w:p w:rsidR="002C7FE9" w:rsidRDefault="002C7FE9">
    <w:pPr>
      <w:pStyle w:val="Header"/>
    </w:pPr>
  </w:p>
  <w:p w:rsidR="002C7FE9" w:rsidRDefault="002C7FE9">
    <w:pPr>
      <w:pStyle w:val="Header"/>
    </w:pPr>
  </w:p>
  <w:p w:rsidR="002C7FE9" w:rsidRDefault="002C7FE9">
    <w:pPr>
      <w:pStyle w:val="Header"/>
    </w:pPr>
  </w:p>
  <w:p w:rsidR="002C7FE9" w:rsidRDefault="002C7FE9">
    <w:pPr>
      <w:pStyle w:val="Header"/>
    </w:pPr>
  </w:p>
  <w:p w:rsidR="002C7FE9" w:rsidRDefault="002C7F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C277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608446C"/>
    <w:multiLevelType w:val="singleLevel"/>
    <w:tmpl w:val="43DCAF1C"/>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activeWritingStyle w:appName="MSWord" w:lang="en-US" w:vendorID="8" w:dllVersion="513" w:checkStyle="1"/>
  <w:activeWritingStyle w:appName="MSWord" w:lang="fr-FR" w:vendorID="9" w:dllVersion="512" w:checkStyle="1"/>
  <w:proofState w:spelling="clean" w:grammar="clean"/>
  <w:attachedTemplate r:id="rId1"/>
  <w:documentType w:val="letter"/>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8434"/>
    <o:shapelayout v:ext="edit">
      <o:idmap v:ext="edit" data="14"/>
    </o:shapelayout>
  </w:hdrShapeDefaults>
  <w:footnotePr>
    <w:footnote w:id="-1"/>
    <w:footnote w:id="0"/>
  </w:footnotePr>
  <w:endnotePr>
    <w:endnote w:id="-1"/>
    <w:endnote w:id="0"/>
  </w:endnotePr>
  <w:compat/>
  <w:rsids>
    <w:rsidRoot w:val="009637B0"/>
    <w:rsid w:val="000058A4"/>
    <w:rsid w:val="0010606A"/>
    <w:rsid w:val="00136D99"/>
    <w:rsid w:val="0018626E"/>
    <w:rsid w:val="002C7FE9"/>
    <w:rsid w:val="003B640F"/>
    <w:rsid w:val="003F5397"/>
    <w:rsid w:val="0041424E"/>
    <w:rsid w:val="00591480"/>
    <w:rsid w:val="00697324"/>
    <w:rsid w:val="00743726"/>
    <w:rsid w:val="00754EA9"/>
    <w:rsid w:val="007D3D80"/>
    <w:rsid w:val="007F11A7"/>
    <w:rsid w:val="00836FD4"/>
    <w:rsid w:val="00876659"/>
    <w:rsid w:val="00885129"/>
    <w:rsid w:val="00922ED9"/>
    <w:rsid w:val="009637B0"/>
    <w:rsid w:val="009A0E60"/>
    <w:rsid w:val="00A21B05"/>
    <w:rsid w:val="00A749EA"/>
    <w:rsid w:val="00AC59ED"/>
    <w:rsid w:val="00B41C3C"/>
    <w:rsid w:val="00B644B5"/>
    <w:rsid w:val="00C77350"/>
    <w:rsid w:val="00D1162D"/>
    <w:rsid w:val="00DA683C"/>
    <w:rsid w:val="00DB25D4"/>
    <w:rsid w:val="00DD5E66"/>
    <w:rsid w:val="00E55AB1"/>
    <w:rsid w:val="00EC65F4"/>
    <w:rsid w:val="00F11BB2"/>
    <w:rsid w:val="00F643C7"/>
    <w:rsid w:val="00F6667B"/>
    <w:rsid w:val="00FC65C2"/>
    <w:rsid w:val="00FD0E66"/>
    <w:rsid w:val="00FF3C74"/>
    <w:rsid w:val="00FF5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EA9"/>
    <w:rPr>
      <w:rFonts w:ascii="Times New Roman" w:hAnsi="Times New Roman"/>
      <w:sz w:val="24"/>
    </w:rPr>
  </w:style>
  <w:style w:type="paragraph" w:styleId="Heading1">
    <w:name w:val="heading 1"/>
    <w:basedOn w:val="Normal"/>
    <w:next w:val="Normal"/>
    <w:qFormat/>
    <w:rsid w:val="002C7FE9"/>
    <w:pPr>
      <w:keepNext/>
      <w:spacing w:before="240" w:after="60"/>
      <w:outlineLvl w:val="0"/>
    </w:pPr>
    <w:rPr>
      <w:rFonts w:ascii="Arial" w:hAnsi="Arial"/>
      <w:b/>
      <w:kern w:val="28"/>
      <w:sz w:val="28"/>
    </w:rPr>
  </w:style>
  <w:style w:type="paragraph" w:styleId="Heading2">
    <w:name w:val="heading 2"/>
    <w:basedOn w:val="Normal"/>
    <w:next w:val="Normal"/>
    <w:qFormat/>
    <w:rsid w:val="002C7FE9"/>
    <w:pPr>
      <w:keepNext/>
      <w:ind w:left="540" w:right="496"/>
      <w:outlineLvl w:val="1"/>
    </w:pPr>
    <w:rPr>
      <w:b/>
    </w:rPr>
  </w:style>
  <w:style w:type="paragraph" w:styleId="Heading3">
    <w:name w:val="heading 3"/>
    <w:basedOn w:val="Normal"/>
    <w:next w:val="Normal"/>
    <w:link w:val="Heading3Char"/>
    <w:qFormat/>
    <w:rsid w:val="00754EA9"/>
    <w:pPr>
      <w:keepNext/>
      <w:ind w:left="1170" w:right="1126"/>
      <w:jc w:val="center"/>
      <w:outlineLvl w:val="2"/>
    </w:pPr>
    <w:rPr>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2C7FE9"/>
    <w:pPr>
      <w:tabs>
        <w:tab w:val="center" w:pos="4320"/>
        <w:tab w:val="right" w:pos="8640"/>
      </w:tabs>
    </w:pPr>
  </w:style>
  <w:style w:type="paragraph" w:styleId="Header">
    <w:name w:val="header"/>
    <w:basedOn w:val="Normal"/>
    <w:semiHidden/>
    <w:rsid w:val="002C7FE9"/>
    <w:pPr>
      <w:tabs>
        <w:tab w:val="center" w:pos="4320"/>
        <w:tab w:val="right" w:pos="8640"/>
      </w:tabs>
    </w:pPr>
  </w:style>
  <w:style w:type="paragraph" w:customStyle="1" w:styleId="24">
    <w:name w:val="24"/>
    <w:basedOn w:val="Normal"/>
    <w:rsid w:val="002C7FE9"/>
    <w:rPr>
      <w:sz w:val="72"/>
    </w:rPr>
  </w:style>
  <w:style w:type="paragraph" w:styleId="FootnoteText">
    <w:name w:val="footnote text"/>
    <w:basedOn w:val="Normal"/>
    <w:semiHidden/>
    <w:rsid w:val="002C7FE9"/>
    <w:rPr>
      <w:sz w:val="20"/>
    </w:rPr>
  </w:style>
  <w:style w:type="character" w:styleId="FootnoteReference">
    <w:name w:val="footnote reference"/>
    <w:basedOn w:val="DefaultParagraphFont"/>
    <w:semiHidden/>
    <w:rsid w:val="002C7FE9"/>
    <w:rPr>
      <w:vertAlign w:val="superscript"/>
    </w:rPr>
  </w:style>
  <w:style w:type="character" w:styleId="EndnoteReference">
    <w:name w:val="endnote reference"/>
    <w:basedOn w:val="DefaultParagraphFont"/>
    <w:semiHidden/>
    <w:rsid w:val="002C7FE9"/>
    <w:rPr>
      <w:vertAlign w:val="superscript"/>
    </w:rPr>
  </w:style>
  <w:style w:type="paragraph" w:customStyle="1" w:styleId="MailingInstructions">
    <w:name w:val="Mailing Instructions"/>
    <w:basedOn w:val="Normal"/>
    <w:rsid w:val="002C7FE9"/>
  </w:style>
  <w:style w:type="paragraph" w:styleId="Date">
    <w:name w:val="Date"/>
    <w:basedOn w:val="Normal"/>
    <w:next w:val="Normal"/>
    <w:semiHidden/>
    <w:rsid w:val="002C7FE9"/>
  </w:style>
  <w:style w:type="paragraph" w:customStyle="1" w:styleId="InsideAddressName">
    <w:name w:val="Inside Address Name"/>
    <w:basedOn w:val="Normal"/>
    <w:rsid w:val="002C7FE9"/>
  </w:style>
  <w:style w:type="paragraph" w:customStyle="1" w:styleId="InsideAddress">
    <w:name w:val="Inside Address"/>
    <w:basedOn w:val="Normal"/>
    <w:rsid w:val="002C7FE9"/>
  </w:style>
  <w:style w:type="paragraph" w:styleId="Salutation">
    <w:name w:val="Salutation"/>
    <w:basedOn w:val="Normal"/>
    <w:next w:val="Normal"/>
    <w:semiHidden/>
    <w:rsid w:val="002C7FE9"/>
  </w:style>
  <w:style w:type="paragraph" w:styleId="BodyText">
    <w:name w:val="Body Text"/>
    <w:basedOn w:val="Normal"/>
    <w:semiHidden/>
    <w:rsid w:val="002C7FE9"/>
    <w:pPr>
      <w:spacing w:after="120"/>
    </w:pPr>
  </w:style>
  <w:style w:type="paragraph" w:styleId="Closing">
    <w:name w:val="Closing"/>
    <w:basedOn w:val="Normal"/>
    <w:semiHidden/>
    <w:rsid w:val="002C7FE9"/>
  </w:style>
  <w:style w:type="paragraph" w:styleId="Signature">
    <w:name w:val="Signature"/>
    <w:basedOn w:val="Normal"/>
    <w:semiHidden/>
    <w:rsid w:val="002C7FE9"/>
  </w:style>
  <w:style w:type="paragraph" w:customStyle="1" w:styleId="SignatureJobTitle">
    <w:name w:val="Signature Job Title"/>
    <w:basedOn w:val="Signature"/>
    <w:rsid w:val="002C7FE9"/>
  </w:style>
  <w:style w:type="paragraph" w:customStyle="1" w:styleId="ReferenceInitials">
    <w:name w:val="Reference Initials"/>
    <w:basedOn w:val="Normal"/>
    <w:rsid w:val="002C7FE9"/>
  </w:style>
  <w:style w:type="paragraph" w:styleId="BalloonText">
    <w:name w:val="Balloon Text"/>
    <w:basedOn w:val="Normal"/>
    <w:link w:val="BalloonTextChar"/>
    <w:uiPriority w:val="99"/>
    <w:semiHidden/>
    <w:unhideWhenUsed/>
    <w:rsid w:val="0010606A"/>
    <w:rPr>
      <w:rFonts w:ascii="Tahoma" w:hAnsi="Tahoma" w:cs="Tahoma"/>
      <w:sz w:val="16"/>
      <w:szCs w:val="16"/>
    </w:rPr>
  </w:style>
  <w:style w:type="character" w:customStyle="1" w:styleId="BalloonTextChar">
    <w:name w:val="Balloon Text Char"/>
    <w:basedOn w:val="DefaultParagraphFont"/>
    <w:link w:val="BalloonText"/>
    <w:uiPriority w:val="99"/>
    <w:semiHidden/>
    <w:rsid w:val="0010606A"/>
    <w:rPr>
      <w:rFonts w:ascii="Tahoma" w:hAnsi="Tahoma" w:cs="Tahoma"/>
      <w:sz w:val="16"/>
      <w:szCs w:val="16"/>
    </w:rPr>
  </w:style>
  <w:style w:type="character" w:customStyle="1" w:styleId="Heading3Char">
    <w:name w:val="Heading 3 Char"/>
    <w:basedOn w:val="DefaultParagraphFont"/>
    <w:link w:val="Heading3"/>
    <w:rsid w:val="00754EA9"/>
    <w:rPr>
      <w:rFonts w:ascii="Times New Roman" w:hAnsi="Times New Roman"/>
      <w:b/>
      <w:sz w:val="23"/>
    </w:rPr>
  </w:style>
  <w:style w:type="paragraph" w:styleId="BlockText">
    <w:name w:val="Block Text"/>
    <w:basedOn w:val="Normal"/>
    <w:semiHidden/>
    <w:rsid w:val="00754EA9"/>
    <w:pPr>
      <w:ind w:left="1170" w:right="1446"/>
    </w:pPr>
  </w:style>
  <w:style w:type="paragraph" w:styleId="PlainText">
    <w:name w:val="Plain Text"/>
    <w:basedOn w:val="Normal"/>
    <w:link w:val="PlainTextChar"/>
    <w:uiPriority w:val="99"/>
    <w:semiHidden/>
    <w:rsid w:val="00F643C7"/>
    <w:rPr>
      <w:rFonts w:ascii="Courier New" w:hAnsi="Courier New"/>
      <w:sz w:val="20"/>
    </w:rPr>
  </w:style>
  <w:style w:type="character" w:customStyle="1" w:styleId="PlainTextChar">
    <w:name w:val="Plain Text Char"/>
    <w:basedOn w:val="DefaultParagraphFont"/>
    <w:link w:val="PlainText"/>
    <w:uiPriority w:val="99"/>
    <w:semiHidden/>
    <w:rsid w:val="00F643C7"/>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30693738">
      <w:bodyDiv w:val="1"/>
      <w:marLeft w:val="0"/>
      <w:marRight w:val="0"/>
      <w:marTop w:val="0"/>
      <w:marBottom w:val="0"/>
      <w:divBdr>
        <w:top w:val="none" w:sz="0" w:space="0" w:color="auto"/>
        <w:left w:val="none" w:sz="0" w:space="0" w:color="auto"/>
        <w:bottom w:val="none" w:sz="0" w:space="0" w:color="auto"/>
        <w:right w:val="none" w:sz="0" w:space="0" w:color="auto"/>
      </w:divBdr>
    </w:div>
    <w:div w:id="8407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ieth\AppData\Roaming\Microsoft\Templates\DFS%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DFS Letterhead</Template>
  <TotalTime>1</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Office of Public Safety</dc:creator>
  <cp:lastModifiedBy>pstevens</cp:lastModifiedBy>
  <cp:revision>2</cp:revision>
  <cp:lastPrinted>2015-05-26T15:26:00Z</cp:lastPrinted>
  <dcterms:created xsi:type="dcterms:W3CDTF">2015-06-05T13:02:00Z</dcterms:created>
  <dcterms:modified xsi:type="dcterms:W3CDTF">2015-06-05T13:02:00Z</dcterms:modified>
</cp:coreProperties>
</file>