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FF53B" w14:textId="77777777" w:rsidR="006C0DED" w:rsidRDefault="006C0DED" w:rsidP="006C0DED">
      <w:pPr>
        <w:tabs>
          <w:tab w:val="left" w:pos="1440"/>
        </w:tabs>
        <w:autoSpaceDE w:val="0"/>
        <w:autoSpaceDN w:val="0"/>
        <w:adjustRightInd w:val="0"/>
        <w:spacing w:after="0" w:line="240" w:lineRule="auto"/>
        <w:rPr>
          <w:rFonts w:ascii="Helvetica" w:hAnsi="Helvetica" w:cs="Helvetica"/>
          <w:sz w:val="14"/>
          <w:szCs w:val="14"/>
        </w:rPr>
      </w:pPr>
      <w:bookmarkStart w:id="0" w:name="_GoBack"/>
      <w:bookmarkEnd w:id="0"/>
      <w:r>
        <w:rPr>
          <w:rFonts w:ascii="Helvetica" w:hAnsi="Helvetica" w:cs="Helvetica"/>
        </w:rPr>
        <w:t>TAX TAKING</w:t>
      </w:r>
    </w:p>
    <w:p w14:paraId="369FB532" w14:textId="77777777" w:rsidR="006C0DED" w:rsidRDefault="006C0DED" w:rsidP="006C0DED">
      <w:pPr>
        <w:tabs>
          <w:tab w:val="left" w:pos="1440"/>
        </w:tabs>
        <w:autoSpaceDE w:val="0"/>
        <w:autoSpaceDN w:val="0"/>
        <w:adjustRightInd w:val="0"/>
        <w:spacing w:after="0" w:line="240" w:lineRule="auto"/>
        <w:jc w:val="center"/>
        <w:rPr>
          <w:rFonts w:ascii="Helvetica" w:hAnsi="Helvetica" w:cs="Helvetica"/>
          <w:b/>
          <w:bCs/>
          <w:sz w:val="14"/>
          <w:szCs w:val="14"/>
        </w:rPr>
      </w:pPr>
      <w:r>
        <w:rPr>
          <w:rFonts w:ascii="Helvetica" w:hAnsi="Helvetica" w:cs="Helvetica"/>
          <w:b/>
          <w:bCs/>
        </w:rPr>
        <w:t>LEGAL NOTICE</w:t>
      </w:r>
    </w:p>
    <w:p w14:paraId="27F7140F" w14:textId="77777777" w:rsidR="006C0DED" w:rsidRDefault="006C0DED" w:rsidP="006C0DED">
      <w:pPr>
        <w:tabs>
          <w:tab w:val="left" w:pos="1440"/>
        </w:tabs>
        <w:autoSpaceDE w:val="0"/>
        <w:autoSpaceDN w:val="0"/>
        <w:adjustRightInd w:val="0"/>
        <w:spacing w:after="0" w:line="240" w:lineRule="auto"/>
        <w:jc w:val="center"/>
        <w:rPr>
          <w:rFonts w:ascii="Helvetica" w:hAnsi="Helvetica" w:cs="Helvetica"/>
          <w:b/>
          <w:bCs/>
          <w:sz w:val="14"/>
          <w:szCs w:val="14"/>
        </w:rPr>
      </w:pPr>
      <w:r>
        <w:rPr>
          <w:rFonts w:ascii="Helvetica" w:hAnsi="Helvetica" w:cs="Helvetica"/>
          <w:b/>
          <w:bCs/>
        </w:rPr>
        <w:t>TOWN OF HAMILTON</w:t>
      </w:r>
    </w:p>
    <w:p w14:paraId="4CC95592" w14:textId="77777777" w:rsidR="006C0DED" w:rsidRDefault="006C0DED" w:rsidP="006C0DED">
      <w:pPr>
        <w:tabs>
          <w:tab w:val="left" w:pos="1440"/>
        </w:tabs>
        <w:autoSpaceDE w:val="0"/>
        <w:autoSpaceDN w:val="0"/>
        <w:adjustRightInd w:val="0"/>
        <w:spacing w:after="0" w:line="240" w:lineRule="auto"/>
        <w:jc w:val="center"/>
        <w:rPr>
          <w:rFonts w:ascii="Helvetica" w:hAnsi="Helvetica" w:cs="Helvetica"/>
          <w:b/>
          <w:bCs/>
          <w:sz w:val="14"/>
          <w:szCs w:val="14"/>
        </w:rPr>
      </w:pPr>
      <w:r>
        <w:rPr>
          <w:rFonts w:ascii="Helvetica" w:hAnsi="Helvetica" w:cs="Helvetica"/>
          <w:b/>
          <w:bCs/>
        </w:rPr>
        <w:t>COLLECTOR OF TAXES</w:t>
      </w:r>
    </w:p>
    <w:p w14:paraId="62E49EE0"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b/>
          <w:bCs/>
        </w:rPr>
      </w:pPr>
    </w:p>
    <w:p w14:paraId="77AFD33C"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The owners and occupants of the following described parcels of land situated in the Town of Hamilton in Essex County and the Commonwealth of Massachusetts, and all other persons are hereby notified that the taxes thereon, severally assessed for the years hereinafter specified, according to the list committed to me as the Collector of Taxes for the Town of Hamilton, by the Board of Assessors of said Town remain unpaid, and that said parcels of land will be taken for the Town of Hamilton on December 2, 2021 at 10:00a.m. for the non-payment of said taxes and betterments and the interest, if any along with all legal costs and charges thereon, unless the same shall be previously discharged.</w:t>
      </w:r>
    </w:p>
    <w:p w14:paraId="2F479929"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rPr>
      </w:pPr>
    </w:p>
    <w:p w14:paraId="68CB972E"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Margaret A McLoughlin</w:t>
      </w:r>
    </w:p>
    <w:p w14:paraId="65739F05"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Tax Collector</w:t>
      </w:r>
    </w:p>
    <w:p w14:paraId="1FA85E75"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Town of Hamilton                                            </w:t>
      </w:r>
    </w:p>
    <w:p w14:paraId="193C679A"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rPr>
      </w:pPr>
    </w:p>
    <w:p w14:paraId="3D5F4228"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CAROZZI MATTHEW CHARLES,                                          </w:t>
      </w:r>
    </w:p>
    <w:p w14:paraId="0A79CFC0"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147 HIGHLAND ST in HAMILTON,     </w:t>
      </w:r>
    </w:p>
    <w:p w14:paraId="7E23BCB5"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12,000.000 SQ FT shown on Assessor's Map         </w:t>
      </w:r>
    </w:p>
    <w:p w14:paraId="3C0B624B"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047000072, recorded at SALEM REGISTRY OF DEEDS - Book/Page  </w:t>
      </w:r>
    </w:p>
    <w:p w14:paraId="1BC69883"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38170/185. Tax for FY-2020 $32.74.                          </w:t>
      </w:r>
    </w:p>
    <w:p w14:paraId="2CD59516"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18C52903"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CHASE LEXI TRUSTEE,                                         </w:t>
      </w:r>
    </w:p>
    <w:p w14:paraId="5EC31E85"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265 CUTLER ROAD REALTY TRUST,                               </w:t>
      </w:r>
    </w:p>
    <w:p w14:paraId="7E76CAA0"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265 CUTLER RD in HAMILTON,       </w:t>
      </w:r>
    </w:p>
    <w:p w14:paraId="2E485510"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9.280 ACRES shown on Assessor's Map 030000024,   </w:t>
      </w:r>
    </w:p>
    <w:p w14:paraId="27F400E2"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31605/126.  </w:t>
      </w:r>
    </w:p>
    <w:p w14:paraId="56D2AF2C"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FY-2020 $2,779.58.                                  </w:t>
      </w:r>
    </w:p>
    <w:p w14:paraId="6B97195A"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1EB480E4"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CLARK JEANNE A,                                             </w:t>
      </w:r>
    </w:p>
    <w:p w14:paraId="0DC17396"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233 SAGAMORE ST in HAMILTON,     </w:t>
      </w:r>
    </w:p>
    <w:p w14:paraId="517C0347"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1.010 ACRES shown on Assessor's Map 033000008D,  </w:t>
      </w:r>
    </w:p>
    <w:p w14:paraId="1D96A711"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13582/266.  </w:t>
      </w:r>
    </w:p>
    <w:p w14:paraId="3793FCB6"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FY-2020 $5,769.85.                                  </w:t>
      </w:r>
    </w:p>
    <w:p w14:paraId="43529B2C"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rPr>
      </w:pPr>
    </w:p>
    <w:p w14:paraId="5317C4A5"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AD#13995639</w:t>
      </w:r>
    </w:p>
    <w:p w14:paraId="51DFC9BA" w14:textId="77777777" w:rsidR="006C0DED" w:rsidRDefault="006C0DED" w:rsidP="006C0DE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C&amp;T 11/18/21</w:t>
      </w:r>
    </w:p>
    <w:p w14:paraId="029B9095" w14:textId="77777777" w:rsidR="00E311CE" w:rsidRDefault="00E311CE"/>
    <w:sectPr w:rsidR="00E311CE" w:rsidSect="00844579">
      <w:pgSz w:w="936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ED"/>
    <w:rsid w:val="00697474"/>
    <w:rsid w:val="006C0DED"/>
    <w:rsid w:val="007C0A98"/>
    <w:rsid w:val="00844579"/>
    <w:rsid w:val="00DC49C9"/>
    <w:rsid w:val="00E3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Hoyen, Carol</dc:creator>
  <cp:lastModifiedBy>Leticia Barreira</cp:lastModifiedBy>
  <cp:revision>2</cp:revision>
  <dcterms:created xsi:type="dcterms:W3CDTF">2021-11-19T16:20:00Z</dcterms:created>
  <dcterms:modified xsi:type="dcterms:W3CDTF">2021-11-19T16:20:00Z</dcterms:modified>
</cp:coreProperties>
</file>