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D123" w14:textId="17FAA201" w:rsidR="00506CCB" w:rsidRDefault="00506CCB" w:rsidP="00506CCB">
      <w:pPr>
        <w:rPr>
          <w:b/>
          <w:smallCaps/>
        </w:rPr>
      </w:pPr>
      <w:r w:rsidRPr="00506CCB">
        <w:rPr>
          <w:b/>
          <w:i/>
          <w:noProof/>
          <w:szCs w:val="24"/>
        </w:rPr>
        <w:drawing>
          <wp:anchor distT="0" distB="0" distL="114300" distR="114300" simplePos="0" relativeHeight="251657728" behindDoc="0" locked="0" layoutInCell="1" allowOverlap="1" wp14:anchorId="5EC9DB61" wp14:editId="7F03BC05">
            <wp:simplePos x="0" y="0"/>
            <wp:positionH relativeFrom="column">
              <wp:posOffset>8310880</wp:posOffset>
            </wp:positionH>
            <wp:positionV relativeFrom="paragraph">
              <wp:posOffset>158750</wp:posOffset>
            </wp:positionV>
            <wp:extent cx="1257300" cy="109347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B2D3A49" wp14:editId="2121EB0C">
            <wp:extent cx="1085850" cy="1123950"/>
            <wp:effectExtent l="0" t="0" r="0" b="0"/>
            <wp:docPr id="4" name="Picture 4" descr="Hamilt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ilton 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CCB">
        <w:rPr>
          <w:b/>
        </w:rPr>
        <w:t xml:space="preserve"> </w:t>
      </w:r>
      <w:r>
        <w:rPr>
          <w:b/>
        </w:rPr>
        <w:t xml:space="preserve">             </w:t>
      </w:r>
      <w:r w:rsidR="00A13E2C">
        <w:rPr>
          <w:b/>
        </w:rPr>
        <w:tab/>
      </w:r>
      <w:r w:rsidR="00A13E2C">
        <w:rPr>
          <w:b/>
        </w:rPr>
        <w:tab/>
      </w:r>
      <w:r w:rsidR="00A13E2C">
        <w:rPr>
          <w:b/>
        </w:rPr>
        <w:tab/>
      </w:r>
      <w:r w:rsidR="00A13E2C">
        <w:rPr>
          <w:b/>
        </w:rPr>
        <w:tab/>
      </w:r>
      <w:r w:rsidR="00A13E2C">
        <w:rPr>
          <w:b/>
        </w:rPr>
        <w:tab/>
      </w:r>
      <w:r w:rsidR="00A13E2C">
        <w:rPr>
          <w:b/>
        </w:rPr>
        <w:tab/>
      </w:r>
      <w:r>
        <w:rPr>
          <w:b/>
        </w:rPr>
        <w:t>T</w:t>
      </w:r>
      <w:r w:rsidR="00A13E2C">
        <w:rPr>
          <w:b/>
          <w:smallCaps/>
        </w:rPr>
        <w:t xml:space="preserve">own of </w:t>
      </w:r>
      <w:proofErr w:type="spellStart"/>
      <w:r w:rsidR="00A13E2C">
        <w:rPr>
          <w:b/>
          <w:smallCaps/>
        </w:rPr>
        <w:t>hamilton</w:t>
      </w:r>
      <w:proofErr w:type="spellEnd"/>
    </w:p>
    <w:p w14:paraId="39471E22" w14:textId="5E5524AE" w:rsidR="00506CCB" w:rsidRPr="00A13E2C" w:rsidRDefault="00506CCB" w:rsidP="00506CCB">
      <w:pPr>
        <w:rPr>
          <w:i/>
          <w:szCs w:val="24"/>
        </w:rPr>
      </w:pPr>
      <w:r>
        <w:rPr>
          <w:b/>
          <w:i/>
          <w:smallCaps/>
          <w:sz w:val="22"/>
        </w:rPr>
        <w:t xml:space="preserve">                                     </w:t>
      </w:r>
      <w:r w:rsidR="00A13E2C">
        <w:rPr>
          <w:b/>
          <w:i/>
          <w:smallCaps/>
          <w:sz w:val="22"/>
        </w:rPr>
        <w:tab/>
      </w:r>
      <w:r w:rsidR="00A13E2C">
        <w:rPr>
          <w:b/>
          <w:i/>
          <w:smallCaps/>
          <w:sz w:val="22"/>
        </w:rPr>
        <w:tab/>
      </w:r>
      <w:r w:rsidR="00A13E2C">
        <w:rPr>
          <w:b/>
          <w:i/>
          <w:smallCaps/>
          <w:sz w:val="22"/>
        </w:rPr>
        <w:tab/>
      </w:r>
      <w:r w:rsidR="00A13E2C">
        <w:rPr>
          <w:b/>
          <w:i/>
          <w:smallCaps/>
          <w:sz w:val="22"/>
        </w:rPr>
        <w:tab/>
      </w:r>
      <w:r w:rsidR="00A13E2C">
        <w:rPr>
          <w:b/>
          <w:i/>
          <w:smallCaps/>
          <w:sz w:val="22"/>
        </w:rPr>
        <w:tab/>
      </w:r>
      <w:r w:rsidRPr="00A13E2C">
        <w:rPr>
          <w:smallCaps/>
          <w:sz w:val="22"/>
        </w:rPr>
        <w:t>Board of Health</w:t>
      </w:r>
      <w:r w:rsidRPr="00A13E2C">
        <w:rPr>
          <w:b/>
          <w:smallCaps/>
          <w:sz w:val="22"/>
        </w:rPr>
        <w:t xml:space="preserve"> </w:t>
      </w:r>
      <w:r w:rsidRPr="00A13E2C">
        <w:rPr>
          <w:b/>
          <w:smallCaps/>
          <w:szCs w:val="24"/>
        </w:rPr>
        <w:t xml:space="preserve">– </w:t>
      </w:r>
      <w:r w:rsidR="00A37691">
        <w:rPr>
          <w:i/>
          <w:szCs w:val="24"/>
        </w:rPr>
        <w:t>Dennis Pa</w:t>
      </w:r>
      <w:r w:rsidRPr="00A13E2C">
        <w:rPr>
          <w:i/>
          <w:szCs w:val="24"/>
        </w:rPr>
        <w:t>la</w:t>
      </w:r>
      <w:r w:rsidR="006E6037">
        <w:rPr>
          <w:i/>
          <w:szCs w:val="24"/>
        </w:rPr>
        <w:t>z</w:t>
      </w:r>
      <w:r w:rsidRPr="00A13E2C">
        <w:rPr>
          <w:i/>
          <w:szCs w:val="24"/>
        </w:rPr>
        <w:t>zo, Director</w:t>
      </w:r>
    </w:p>
    <w:p w14:paraId="5EC9DB4B" w14:textId="41B0CFFF" w:rsidR="000B44C2" w:rsidRPr="00A13E2C" w:rsidRDefault="00506CCB">
      <w:pPr>
        <w:rPr>
          <w:i/>
          <w:szCs w:val="24"/>
        </w:rPr>
      </w:pPr>
      <w:r w:rsidRPr="00A13E2C">
        <w:rPr>
          <w:i/>
          <w:szCs w:val="24"/>
        </w:rPr>
        <w:t xml:space="preserve">                                   </w:t>
      </w:r>
      <w:r w:rsidR="00A13E2C" w:rsidRPr="00A13E2C">
        <w:rPr>
          <w:i/>
          <w:szCs w:val="24"/>
        </w:rPr>
        <w:tab/>
      </w:r>
      <w:r w:rsidR="00A13E2C" w:rsidRPr="00A13E2C">
        <w:rPr>
          <w:i/>
          <w:szCs w:val="24"/>
        </w:rPr>
        <w:tab/>
      </w:r>
      <w:r w:rsidR="00A13E2C" w:rsidRPr="00A13E2C">
        <w:rPr>
          <w:i/>
          <w:szCs w:val="24"/>
        </w:rPr>
        <w:tab/>
      </w:r>
      <w:r w:rsidR="00A13E2C" w:rsidRPr="00A13E2C">
        <w:rPr>
          <w:i/>
          <w:szCs w:val="24"/>
        </w:rPr>
        <w:tab/>
      </w:r>
      <w:r w:rsidR="00A13E2C" w:rsidRPr="00A13E2C">
        <w:rPr>
          <w:i/>
          <w:szCs w:val="24"/>
        </w:rPr>
        <w:tab/>
      </w:r>
      <w:r w:rsidR="00A13E2C" w:rsidRPr="00A13E2C">
        <w:rPr>
          <w:i/>
          <w:szCs w:val="24"/>
        </w:rPr>
        <w:tab/>
      </w:r>
      <w:r w:rsidRPr="00A13E2C">
        <w:rPr>
          <w:i/>
          <w:szCs w:val="24"/>
        </w:rPr>
        <w:t xml:space="preserve"> 299 Bay Rd, Hamilton 01936</w:t>
      </w:r>
    </w:p>
    <w:p w14:paraId="5E290669" w14:textId="6E2AFE3B" w:rsidR="00506CCB" w:rsidRPr="00A13E2C" w:rsidRDefault="00506CCB">
      <w:pPr>
        <w:rPr>
          <w:i/>
          <w:szCs w:val="24"/>
        </w:rPr>
      </w:pPr>
      <w:r w:rsidRPr="00A13E2C">
        <w:rPr>
          <w:i/>
          <w:szCs w:val="24"/>
        </w:rPr>
        <w:t xml:space="preserve">                                                </w:t>
      </w:r>
      <w:r w:rsidR="00A13E2C" w:rsidRPr="00A13E2C">
        <w:rPr>
          <w:i/>
          <w:szCs w:val="24"/>
        </w:rPr>
        <w:tab/>
      </w:r>
      <w:r w:rsidR="00A13E2C" w:rsidRPr="00A13E2C">
        <w:rPr>
          <w:i/>
          <w:szCs w:val="24"/>
        </w:rPr>
        <w:tab/>
      </w:r>
      <w:r w:rsidR="00A13E2C" w:rsidRPr="00A13E2C">
        <w:rPr>
          <w:i/>
          <w:szCs w:val="24"/>
        </w:rPr>
        <w:tab/>
      </w:r>
      <w:r w:rsidR="00A13E2C" w:rsidRPr="00A13E2C">
        <w:rPr>
          <w:i/>
          <w:szCs w:val="24"/>
        </w:rPr>
        <w:tab/>
      </w:r>
      <w:r w:rsidR="00A13E2C" w:rsidRPr="00A13E2C">
        <w:rPr>
          <w:i/>
          <w:szCs w:val="24"/>
        </w:rPr>
        <w:tab/>
      </w:r>
      <w:r w:rsidRPr="00A13E2C">
        <w:rPr>
          <w:i/>
          <w:szCs w:val="24"/>
        </w:rPr>
        <w:t>978-626-5245</w:t>
      </w:r>
    </w:p>
    <w:p w14:paraId="41DF6621" w14:textId="77777777" w:rsidR="00506CCB" w:rsidRDefault="00506CCB"/>
    <w:p w14:paraId="6DC983CC" w14:textId="77777777" w:rsidR="00506CCB" w:rsidRDefault="00506CCB">
      <w:pPr>
        <w:rPr>
          <w:sz w:val="22"/>
        </w:rPr>
      </w:pPr>
    </w:p>
    <w:p w14:paraId="5EC9DB52" w14:textId="2427E896" w:rsidR="000B44C2" w:rsidRDefault="000B44C2">
      <w:pPr>
        <w:ind w:left="630"/>
        <w:rPr>
          <w:color w:val="000000"/>
          <w:sz w:val="20"/>
        </w:rPr>
      </w:pPr>
    </w:p>
    <w:p w14:paraId="5EC9DB53" w14:textId="1924BEE7" w:rsidR="000B44C2" w:rsidRDefault="000B44C2" w:rsidP="00265844">
      <w:pPr>
        <w:rPr>
          <w:color w:val="000000"/>
        </w:rPr>
      </w:pPr>
    </w:p>
    <w:p w14:paraId="1D387056" w14:textId="744764DC" w:rsidR="00E00D76" w:rsidRPr="00506CCB" w:rsidRDefault="006B38C4" w:rsidP="00DE10A1">
      <w:pPr>
        <w:rPr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09D3D3A" wp14:editId="1CEB68C9">
            <wp:simplePos x="0" y="0"/>
            <wp:positionH relativeFrom="column">
              <wp:align>right</wp:align>
            </wp:positionH>
            <wp:positionV relativeFrom="paragraph">
              <wp:posOffset>2273300</wp:posOffset>
            </wp:positionV>
            <wp:extent cx="3371850" cy="6096000"/>
            <wp:effectExtent l="0" t="0" r="0" b="0"/>
            <wp:wrapSquare wrapText="bothSides"/>
            <wp:docPr id="1" name="Picture 1" descr="cid:8a00064f-9dd5-4111-bf80-eba06eb7a822@namprd0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8a00064f-9dd5-4111-bf80-eba06eb7a822@namprd07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358">
        <w:rPr>
          <w:rFonts w:asciiTheme="minorHAnsi" w:hAnsiTheme="minorHAnsi"/>
          <w:b/>
          <w:sz w:val="36"/>
          <w:szCs w:val="36"/>
        </w:rPr>
        <w:t>Hamilton</w:t>
      </w:r>
      <w:r w:rsidR="001364B3">
        <w:rPr>
          <w:rFonts w:asciiTheme="minorHAnsi" w:hAnsiTheme="minorHAnsi"/>
          <w:b/>
          <w:sz w:val="36"/>
          <w:szCs w:val="36"/>
        </w:rPr>
        <w:t xml:space="preserve"> Health Department Thanks Residents Who Donated During April Diaper Drive</w:t>
      </w:r>
    </w:p>
    <w:p w14:paraId="6B395834" w14:textId="77777777" w:rsidR="00E00D76" w:rsidRPr="00E00D76" w:rsidRDefault="00E00D76" w:rsidP="00E00D76">
      <w:pPr>
        <w:rPr>
          <w:szCs w:val="24"/>
        </w:rPr>
      </w:pPr>
    </w:p>
    <w:p w14:paraId="341A9459" w14:textId="77777777" w:rsidR="00E00D76" w:rsidRPr="00E00D76" w:rsidRDefault="00E00D76" w:rsidP="00E00D76">
      <w:pPr>
        <w:rPr>
          <w:szCs w:val="24"/>
        </w:rPr>
      </w:pPr>
    </w:p>
    <w:p w14:paraId="4A01775B" w14:textId="011284FF" w:rsidR="00E00D76" w:rsidRPr="00E00D76" w:rsidRDefault="00506CCB" w:rsidP="00E00D76">
      <w:pPr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3E84DC77" wp14:editId="0A0A930F">
            <wp:extent cx="6096000" cy="4051300"/>
            <wp:effectExtent l="0" t="0" r="0" b="6350"/>
            <wp:docPr id="3" name="Picture 3" descr="cid:e472bea8-6984-4f20-a448-8c1dd6771d5e@namprd0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e472bea8-6984-4f20-a448-8c1dd6771d5e@namprd07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CC11F" w14:textId="77777777" w:rsidR="00E00D76" w:rsidRPr="00E00D76" w:rsidRDefault="00E00D76" w:rsidP="00E00D76">
      <w:pPr>
        <w:rPr>
          <w:szCs w:val="24"/>
        </w:rPr>
      </w:pPr>
    </w:p>
    <w:p w14:paraId="7A1207F5" w14:textId="77777777" w:rsidR="00E00D76" w:rsidRPr="00E00D76" w:rsidRDefault="00E00D76" w:rsidP="00E00D76">
      <w:pPr>
        <w:rPr>
          <w:szCs w:val="24"/>
        </w:rPr>
      </w:pPr>
    </w:p>
    <w:p w14:paraId="14C1FA7D" w14:textId="624B9949" w:rsidR="00E00D76" w:rsidRPr="00E00D76" w:rsidRDefault="00E00D76" w:rsidP="00E00D76">
      <w:pPr>
        <w:rPr>
          <w:szCs w:val="24"/>
        </w:rPr>
      </w:pPr>
      <w:bookmarkStart w:id="0" w:name="_GoBack"/>
      <w:bookmarkEnd w:id="0"/>
    </w:p>
    <w:p w14:paraId="5EC9DB5A" w14:textId="2FF5B16C" w:rsidR="00045230" w:rsidRDefault="00E407BD" w:rsidP="006B38C4">
      <w:pPr>
        <w:tabs>
          <w:tab w:val="left" w:pos="2740"/>
        </w:tabs>
        <w:spacing w:line="480" w:lineRule="auto"/>
        <w:rPr>
          <w:szCs w:val="24"/>
        </w:rPr>
      </w:pPr>
      <w:r w:rsidRPr="008911BF">
        <w:rPr>
          <w:szCs w:val="24"/>
        </w:rPr>
        <w:t xml:space="preserve">On behalf of the </w:t>
      </w:r>
      <w:r w:rsidR="00F41358">
        <w:rPr>
          <w:szCs w:val="24"/>
        </w:rPr>
        <w:t xml:space="preserve">Hamilton </w:t>
      </w:r>
      <w:r>
        <w:rPr>
          <w:szCs w:val="24"/>
        </w:rPr>
        <w:t>Health Department,</w:t>
      </w:r>
      <w:r w:rsidRPr="008911BF">
        <w:rPr>
          <w:szCs w:val="24"/>
        </w:rPr>
        <w:t xml:space="preserve"> thank you to all who provided diaper and wipes donations during the</w:t>
      </w:r>
      <w:r>
        <w:rPr>
          <w:szCs w:val="24"/>
        </w:rPr>
        <w:t xml:space="preserve"> </w:t>
      </w:r>
      <w:r w:rsidR="00361348">
        <w:rPr>
          <w:szCs w:val="24"/>
        </w:rPr>
        <w:t>T</w:t>
      </w:r>
      <w:r>
        <w:rPr>
          <w:szCs w:val="24"/>
        </w:rPr>
        <w:t xml:space="preserve">own’s Diaper Drive. </w:t>
      </w:r>
      <w:r w:rsidR="006B38C4">
        <w:rPr>
          <w:szCs w:val="24"/>
        </w:rPr>
        <w:t>Over 12</w:t>
      </w:r>
      <w:r w:rsidR="00E00D76">
        <w:rPr>
          <w:szCs w:val="24"/>
        </w:rPr>
        <w:t xml:space="preserve">00 diapers and just under 500 wipes were collected along with a check donation.  </w:t>
      </w:r>
      <w:r>
        <w:rPr>
          <w:szCs w:val="24"/>
        </w:rPr>
        <w:t xml:space="preserve">All diapers, </w:t>
      </w:r>
      <w:r w:rsidRPr="008911BF">
        <w:rPr>
          <w:szCs w:val="24"/>
        </w:rPr>
        <w:t>wipes</w:t>
      </w:r>
      <w:r>
        <w:rPr>
          <w:szCs w:val="24"/>
        </w:rPr>
        <w:t xml:space="preserve"> and checks</w:t>
      </w:r>
      <w:r w:rsidR="00E00D76">
        <w:rPr>
          <w:szCs w:val="24"/>
        </w:rPr>
        <w:t xml:space="preserve"> donated have</w:t>
      </w:r>
      <w:r w:rsidRPr="008911BF">
        <w:rPr>
          <w:szCs w:val="24"/>
        </w:rPr>
        <w:t xml:space="preserve"> </w:t>
      </w:r>
      <w:r w:rsidR="00805850">
        <w:rPr>
          <w:szCs w:val="24"/>
        </w:rPr>
        <w:t>be</w:t>
      </w:r>
      <w:r w:rsidR="00E00D76">
        <w:rPr>
          <w:szCs w:val="24"/>
        </w:rPr>
        <w:t>en</w:t>
      </w:r>
      <w:r w:rsidR="00805850">
        <w:rPr>
          <w:szCs w:val="24"/>
        </w:rPr>
        <w:t xml:space="preserve"> given to</w:t>
      </w:r>
      <w:r w:rsidRPr="008911BF">
        <w:rPr>
          <w:szCs w:val="24"/>
        </w:rPr>
        <w:t xml:space="preserve"> </w:t>
      </w:r>
      <w:r w:rsidR="00F41358">
        <w:rPr>
          <w:szCs w:val="24"/>
        </w:rPr>
        <w:t>Accord Food Pantry</w:t>
      </w:r>
      <w:r w:rsidRPr="008911BF">
        <w:rPr>
          <w:szCs w:val="24"/>
        </w:rPr>
        <w:t>, b</w:t>
      </w:r>
      <w:r>
        <w:rPr>
          <w:szCs w:val="24"/>
        </w:rPr>
        <w:t>enefitting families in need</w:t>
      </w:r>
      <w:r w:rsidRPr="008911BF">
        <w:rPr>
          <w:szCs w:val="24"/>
        </w:rPr>
        <w:t xml:space="preserve">. </w:t>
      </w:r>
    </w:p>
    <w:p w14:paraId="5EC9DB5B" w14:textId="23D72185" w:rsidR="00E407BD" w:rsidRPr="008911BF" w:rsidRDefault="00F41358" w:rsidP="00E407BD">
      <w:pPr>
        <w:spacing w:line="480" w:lineRule="auto"/>
        <w:ind w:firstLine="720"/>
        <w:rPr>
          <w:szCs w:val="24"/>
        </w:rPr>
      </w:pPr>
      <w:r>
        <w:rPr>
          <w:szCs w:val="24"/>
        </w:rPr>
        <w:t>These donations demonstrate</w:t>
      </w:r>
      <w:r w:rsidR="00E407BD" w:rsidRPr="008911BF">
        <w:rPr>
          <w:szCs w:val="24"/>
        </w:rPr>
        <w:t xml:space="preserve"> the compassion and willingness of the community to work together and improve the lives of our children and families. A special thank</w:t>
      </w:r>
      <w:r w:rsidR="00BA562E">
        <w:rPr>
          <w:szCs w:val="24"/>
        </w:rPr>
        <w:t xml:space="preserve"> you</w:t>
      </w:r>
      <w:r w:rsidR="00E407BD" w:rsidRPr="008911BF">
        <w:rPr>
          <w:szCs w:val="24"/>
        </w:rPr>
        <w:t xml:space="preserve"> </w:t>
      </w:r>
      <w:r w:rsidR="00BA562E">
        <w:rPr>
          <w:szCs w:val="24"/>
        </w:rPr>
        <w:t xml:space="preserve">goes </w:t>
      </w:r>
      <w:r w:rsidR="00E00D76">
        <w:rPr>
          <w:szCs w:val="24"/>
        </w:rPr>
        <w:t xml:space="preserve">to all those who collaborated in collecting, especially the </w:t>
      </w:r>
      <w:r w:rsidR="00E00D76">
        <w:rPr>
          <w:szCs w:val="24"/>
        </w:rPr>
        <w:lastRenderedPageBreak/>
        <w:t>H/W</w:t>
      </w:r>
      <w:r w:rsidR="00E407BD" w:rsidRPr="008911BF">
        <w:rPr>
          <w:szCs w:val="24"/>
        </w:rPr>
        <w:t xml:space="preserve"> </w:t>
      </w:r>
      <w:r w:rsidR="00E00D76">
        <w:rPr>
          <w:szCs w:val="24"/>
        </w:rPr>
        <w:t>Mother’s Club</w:t>
      </w:r>
      <w:r w:rsidR="009F12C4">
        <w:rPr>
          <w:szCs w:val="24"/>
        </w:rPr>
        <w:t>,</w:t>
      </w:r>
      <w:r w:rsidR="00E00D76">
        <w:rPr>
          <w:szCs w:val="24"/>
        </w:rPr>
        <w:t xml:space="preserve"> and providing</w:t>
      </w:r>
      <w:r w:rsidR="00E407BD" w:rsidRPr="008911BF">
        <w:rPr>
          <w:szCs w:val="24"/>
        </w:rPr>
        <w:t xml:space="preserve"> support by raising public awareness around the impact of the unmet need for diapers </w:t>
      </w:r>
      <w:r w:rsidR="00E407BD">
        <w:rPr>
          <w:szCs w:val="24"/>
        </w:rPr>
        <w:t xml:space="preserve">in </w:t>
      </w:r>
      <w:r>
        <w:rPr>
          <w:szCs w:val="24"/>
        </w:rPr>
        <w:t>Hamilton</w:t>
      </w:r>
      <w:r w:rsidR="00E407BD" w:rsidRPr="008911BF">
        <w:rPr>
          <w:szCs w:val="24"/>
        </w:rPr>
        <w:t xml:space="preserve"> and throughout the nation. </w:t>
      </w:r>
    </w:p>
    <w:p w14:paraId="5EC9DB5C" w14:textId="77777777" w:rsidR="00E407BD" w:rsidRPr="008911BF" w:rsidRDefault="00E407BD" w:rsidP="00E407BD">
      <w:pPr>
        <w:rPr>
          <w:szCs w:val="24"/>
        </w:rPr>
      </w:pPr>
    </w:p>
    <w:p w14:paraId="5EC9DB5D" w14:textId="77777777" w:rsidR="00E407BD" w:rsidRDefault="00E407BD" w:rsidP="00E407BD">
      <w:pPr>
        <w:rPr>
          <w:szCs w:val="24"/>
        </w:rPr>
      </w:pPr>
    </w:p>
    <w:p w14:paraId="5EC9DB5E" w14:textId="77777777" w:rsidR="00E407BD" w:rsidRDefault="00E407BD" w:rsidP="00E407BD">
      <w:pPr>
        <w:tabs>
          <w:tab w:val="left" w:pos="7920"/>
        </w:tabs>
        <w:jc w:val="center"/>
        <w:rPr>
          <w:szCs w:val="24"/>
        </w:rPr>
      </w:pPr>
    </w:p>
    <w:p w14:paraId="5EC9DB5F" w14:textId="6970B2B5" w:rsidR="00E407BD" w:rsidRPr="008911BF" w:rsidRDefault="00E407BD" w:rsidP="006B38C4">
      <w:pPr>
        <w:tabs>
          <w:tab w:val="left" w:pos="7920"/>
        </w:tabs>
        <w:rPr>
          <w:color w:val="0000FF"/>
          <w:szCs w:val="24"/>
          <w:u w:val="single"/>
        </w:rPr>
      </w:pPr>
      <w:r w:rsidRPr="008911BF">
        <w:rPr>
          <w:szCs w:val="24"/>
        </w:rPr>
        <w:t xml:space="preserve">For further information, please contact Public Health Nurse, </w:t>
      </w:r>
      <w:r>
        <w:rPr>
          <w:szCs w:val="24"/>
        </w:rPr>
        <w:t>Judith Ryan</w:t>
      </w:r>
      <w:r w:rsidRPr="008911BF">
        <w:rPr>
          <w:szCs w:val="24"/>
        </w:rPr>
        <w:t>, at 978-</w:t>
      </w:r>
      <w:r w:rsidR="00F41358">
        <w:rPr>
          <w:szCs w:val="24"/>
        </w:rPr>
        <w:t>626-2150</w:t>
      </w:r>
      <w:r w:rsidRPr="008911BF">
        <w:rPr>
          <w:szCs w:val="24"/>
        </w:rPr>
        <w:t xml:space="preserve"> </w:t>
      </w:r>
      <w:r w:rsidRPr="008911BF">
        <w:rPr>
          <w:color w:val="0000FF"/>
          <w:szCs w:val="24"/>
          <w:u w:val="single"/>
        </w:rPr>
        <w:t xml:space="preserve"> </w:t>
      </w:r>
    </w:p>
    <w:p w14:paraId="5EC9DB60" w14:textId="77777777" w:rsidR="00EA58FD" w:rsidRDefault="00EA58FD" w:rsidP="00EA58FD">
      <w:pPr>
        <w:jc w:val="center"/>
        <w:rPr>
          <w:rFonts w:asciiTheme="minorHAnsi" w:hAnsiTheme="minorHAnsi"/>
          <w:b/>
          <w:sz w:val="32"/>
          <w:szCs w:val="32"/>
        </w:rPr>
      </w:pPr>
    </w:p>
    <w:sectPr w:rsidR="00EA58FD" w:rsidSect="009D0C3E">
      <w:pgSz w:w="12240" w:h="15840"/>
      <w:pgMar w:top="288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66E2F"/>
    <w:multiLevelType w:val="multilevel"/>
    <w:tmpl w:val="B910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66B4C"/>
    <w:multiLevelType w:val="singleLevel"/>
    <w:tmpl w:val="0444E6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6D"/>
    <w:rsid w:val="00045230"/>
    <w:rsid w:val="000B44C2"/>
    <w:rsid w:val="001364B3"/>
    <w:rsid w:val="00140471"/>
    <w:rsid w:val="00160E3E"/>
    <w:rsid w:val="002148DC"/>
    <w:rsid w:val="00265844"/>
    <w:rsid w:val="002E67B9"/>
    <w:rsid w:val="00361348"/>
    <w:rsid w:val="00371489"/>
    <w:rsid w:val="003B17D3"/>
    <w:rsid w:val="003F7363"/>
    <w:rsid w:val="004804A0"/>
    <w:rsid w:val="00506CCB"/>
    <w:rsid w:val="00516A8A"/>
    <w:rsid w:val="00525622"/>
    <w:rsid w:val="00537EB5"/>
    <w:rsid w:val="00591237"/>
    <w:rsid w:val="005E7468"/>
    <w:rsid w:val="0062768E"/>
    <w:rsid w:val="006A6724"/>
    <w:rsid w:val="006B38C4"/>
    <w:rsid w:val="006C0393"/>
    <w:rsid w:val="006E6037"/>
    <w:rsid w:val="006F04ED"/>
    <w:rsid w:val="006F2A7F"/>
    <w:rsid w:val="007862F5"/>
    <w:rsid w:val="00805850"/>
    <w:rsid w:val="0084524F"/>
    <w:rsid w:val="00927179"/>
    <w:rsid w:val="009D0C3E"/>
    <w:rsid w:val="009F12C4"/>
    <w:rsid w:val="00A13E2C"/>
    <w:rsid w:val="00A37691"/>
    <w:rsid w:val="00A9716E"/>
    <w:rsid w:val="00AC73E7"/>
    <w:rsid w:val="00B31362"/>
    <w:rsid w:val="00B36722"/>
    <w:rsid w:val="00B763EA"/>
    <w:rsid w:val="00BA562E"/>
    <w:rsid w:val="00C4170B"/>
    <w:rsid w:val="00C6296D"/>
    <w:rsid w:val="00C66891"/>
    <w:rsid w:val="00CB5E34"/>
    <w:rsid w:val="00DE10A1"/>
    <w:rsid w:val="00DE64E2"/>
    <w:rsid w:val="00E00D76"/>
    <w:rsid w:val="00E407BD"/>
    <w:rsid w:val="00EA58FD"/>
    <w:rsid w:val="00EB6AA9"/>
    <w:rsid w:val="00F41358"/>
    <w:rsid w:val="00F824A8"/>
    <w:rsid w:val="00F85B02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9DB4B"/>
  <w15:docId w15:val="{214E21AA-C43F-46FA-A6A2-E506078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C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44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2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a00064f-9dd5-4111-bf80-eba06eb7a822@namprd07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e472bea8-6984-4f20-a448-8c1dd6771d5e@namprd07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1998</vt:lpstr>
    </vt:vector>
  </TitlesOfParts>
  <Company>TOWN OF DANVERS</Company>
  <LinksUpToDate>false</LinksUpToDate>
  <CharactersWithSpaces>1164</CharactersWithSpaces>
  <SharedDoc>false</SharedDoc>
  <HLinks>
    <vt:vector size="6" baseType="variant">
      <vt:variant>
        <vt:i4>4325471</vt:i4>
      </vt:variant>
      <vt:variant>
        <vt:i4>3</vt:i4>
      </vt:variant>
      <vt:variant>
        <vt:i4>0</vt:i4>
      </vt:variant>
      <vt:variant>
        <vt:i4>5</vt:i4>
      </vt:variant>
      <vt:variant>
        <vt:lpwstr>http://www.danvers.govoffice.com/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1998</dc:title>
  <dc:creator>Marl Carleo</dc:creator>
  <cp:lastModifiedBy>BOH Administrative Assistant</cp:lastModifiedBy>
  <cp:revision>2</cp:revision>
  <cp:lastPrinted>2016-03-31T14:53:00Z</cp:lastPrinted>
  <dcterms:created xsi:type="dcterms:W3CDTF">2023-05-24T16:40:00Z</dcterms:created>
  <dcterms:modified xsi:type="dcterms:W3CDTF">2023-05-24T16:40:00Z</dcterms:modified>
</cp:coreProperties>
</file>