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HAMILTON OPEN SPACE COMMITTEE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MEETING</w:t>
      </w:r>
    </w:p>
    <w:p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January 23, 2020</w:t>
      </w:r>
    </w:p>
    <w:p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Angela Arvanites, Richard Boroff (Chair), Mo Olmsted, </w:t>
      </w:r>
      <w:r>
        <w:rPr>
          <w:rFonts w:ascii="Times New Roman" w:hAnsi="Times New Roman"/>
          <w:sz w:val="24"/>
          <w:szCs w:val="24"/>
          <w:lang w:val="en-US"/>
        </w:rPr>
        <w:t xml:space="preserve">Bill Kerr, Chris Davis </w:t>
      </w:r>
      <w:r>
        <w:rPr>
          <w:rFonts w:ascii="Times New Roman" w:hAnsi="Times New Roman"/>
          <w:sz w:val="24"/>
          <w:szCs w:val="24"/>
        </w:rPr>
        <w:t>and George Tarr.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Bob Woodbury (liaison CapCom)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The minutes of December 5, 2019, and January 9, 2020, were approved unanimously.</w:t>
      </w:r>
    </w:p>
    <w:p>
      <w:pPr>
        <w:numPr>
          <w:ilvl w:val="0"/>
          <w:numId w:val="1"/>
        </w:numPr>
        <w:spacing w:after="160" w:line="259" w:lineRule="auto"/>
        <w:ind w:left="0" w:leftChars="0" w:firstLine="0" w:firstLine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The chair gave a brief overview of his discussions with: 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Hamilton CPC: They were glad I came because they need to know, for planning, what to expect for requests at least 1-2 years out.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Joint Hamilton-Wenham Recreation Board:  The fields are in bad shape from overuse, and are seeded 2x per year.  A turf field for the football field would take a lot of pressure off some of the fields.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Ernest Ashley, Chair of the Wenham OSRC:  They are not so much concerned with turf as with all the fields.  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Peter Gourdeau of H-WTURF - Towns United for Recreation Fields (Facebook)  They need the School Committee to do a Memo of Understanding concerning collecting donations for a turf field.  When the MOU is completed his group will be able to start collecting money from donors.</w:t>
      </w:r>
    </w:p>
    <w:p>
      <w:pPr>
        <w:numPr>
          <w:ilvl w:val="0"/>
          <w:numId w:val="1"/>
        </w:numPr>
        <w:spacing w:after="160" w:line="259" w:lineRule="auto"/>
        <w:ind w:left="0" w:leftChars="0" w:firstLine="0" w:firstLine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General Discussion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Chris stated that turf fields are the most important because it will take the pressure off the other fields.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Someone suggested the turf field could also be rented out.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Bob W. stated that Wenham is taxed financially.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Progress is being made with the Rich property (Meadowbrook Farm area on Essex St.)  and Greenbelt and the owner are talking again.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Wet fields are considered to be a safety factor and can result in injuries.  It is a question also of town pride to have a turf field and the town is a laggard in this area,  There are only 2 school  districts in the Cape Ann League without one.  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Chris left early at 9:45</w:t>
      </w:r>
    </w:p>
    <w:p>
      <w:pPr>
        <w:numPr>
          <w:ilvl w:val="0"/>
          <w:numId w:val="1"/>
        </w:numPr>
        <w:spacing w:after="160" w:line="259" w:lineRule="auto"/>
        <w:ind w:left="0" w:leftChars="0" w:firstLine="0" w:firstLine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Other topics discussed.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Bill mentioned a need for continuity of a multi-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use trail systems for runners, dogs, horses and bikers.  They also need to be linked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set of trails goes from Manchester to Georgetown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 organization named STRAVA has heat maps that are good for trails.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Adjourned at 10:05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7D3BB5"/>
    <w:multiLevelType w:val="singleLevel"/>
    <w:tmpl w:val="BB7D3BB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2D35"/>
    <w:rsid w:val="19AF2D35"/>
    <w:rsid w:val="3BD14491"/>
    <w:rsid w:val="40B764B5"/>
    <w:rsid w:val="581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2020-02-05T23:33:00Z</dcterms:created>
  <dc:creator>rboroff</dc:creator>
  <cp:lastModifiedBy>rboroff</cp:lastModifiedBy>
  <cp:lastPrinted>2020-02-05T23:57:00Z</cp:lastPrinted>
  <dcterms:modified xsi:type="dcterms:W3CDTF">2020-02-15T16:21:10Z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